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2730" w:rsidRDefault="00272730" w:rsidP="00272730">
      <w:pPr>
        <w:spacing w:after="0" w:line="240" w:lineRule="auto"/>
        <w:rPr>
          <w:rFonts w:ascii="Times New Roman" w:hAnsi="Times New Roman"/>
          <w:i/>
          <w:sz w:val="24"/>
          <w:szCs w:val="24"/>
        </w:rPr>
      </w:pPr>
      <w:bookmarkStart w:id="0" w:name="_GoBack"/>
      <w:bookmarkEnd w:id="0"/>
      <w:r>
        <w:rPr>
          <w:rFonts w:ascii="Times New Roman" w:hAnsi="Times New Roman"/>
          <w:i/>
          <w:sz w:val="24"/>
          <w:szCs w:val="24"/>
        </w:rPr>
        <w:t>…………………………………………………….</w:t>
      </w:r>
    </w:p>
    <w:p w:rsidR="009A5423" w:rsidRDefault="00272730" w:rsidP="00272730">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A5423" w:rsidRDefault="009A5423" w:rsidP="00272730">
      <w:pPr>
        <w:spacing w:after="0" w:line="240" w:lineRule="auto"/>
        <w:rPr>
          <w:rFonts w:ascii="Times New Roman" w:hAnsi="Times New Roman"/>
          <w:sz w:val="24"/>
          <w:szCs w:val="24"/>
        </w:rPr>
      </w:pPr>
    </w:p>
    <w:p w:rsidR="009A5423" w:rsidRDefault="009A5423" w:rsidP="009A5423">
      <w:pPr>
        <w:spacing w:after="0" w:line="240" w:lineRule="auto"/>
        <w:ind w:left="3540" w:firstLine="708"/>
        <w:rPr>
          <w:rFonts w:ascii="Times New Roman" w:hAnsi="Times New Roman"/>
          <w:b/>
          <w:sz w:val="28"/>
          <w:szCs w:val="28"/>
        </w:rPr>
      </w:pPr>
    </w:p>
    <w:p w:rsidR="00272730" w:rsidRPr="00272730" w:rsidRDefault="00272730" w:rsidP="009A5423">
      <w:pPr>
        <w:spacing w:after="0" w:line="240" w:lineRule="auto"/>
        <w:ind w:left="3540" w:firstLine="708"/>
        <w:rPr>
          <w:rFonts w:ascii="Times New Roman" w:hAnsi="Times New Roman"/>
          <w:b/>
          <w:sz w:val="28"/>
          <w:szCs w:val="28"/>
        </w:rPr>
      </w:pPr>
      <w:r w:rsidRPr="00272730">
        <w:rPr>
          <w:rFonts w:ascii="Times New Roman" w:hAnsi="Times New Roman"/>
          <w:b/>
          <w:sz w:val="28"/>
          <w:szCs w:val="28"/>
        </w:rPr>
        <w:t>Sprawdzian po rozdziale 1</w:t>
      </w:r>
    </w:p>
    <w:p w:rsidR="00272730" w:rsidRDefault="00272730" w:rsidP="00272730">
      <w:pPr>
        <w:spacing w:after="0" w:line="240" w:lineRule="auto"/>
        <w:jc w:val="center"/>
        <w:rPr>
          <w:rFonts w:ascii="Times New Roman" w:hAnsi="Times New Roman"/>
          <w:i/>
          <w:sz w:val="24"/>
          <w:szCs w:val="24"/>
        </w:rPr>
      </w:pPr>
    </w:p>
    <w:p w:rsidR="00272730" w:rsidRDefault="00272730" w:rsidP="00272730">
      <w:pPr>
        <w:spacing w:after="0" w:line="240" w:lineRule="auto"/>
        <w:jc w:val="center"/>
        <w:rPr>
          <w:rFonts w:ascii="Times New Roman" w:hAnsi="Times New Roman"/>
          <w:i/>
          <w:sz w:val="24"/>
          <w:szCs w:val="24"/>
        </w:rPr>
      </w:pPr>
    </w:p>
    <w:p w:rsidR="00272730" w:rsidRPr="009A5423" w:rsidRDefault="00272730" w:rsidP="00272730">
      <w:pPr>
        <w:spacing w:after="0" w:line="240" w:lineRule="auto"/>
        <w:jc w:val="center"/>
        <w:rPr>
          <w:rFonts w:ascii="Times New Roman" w:eastAsia="Times New Roman" w:hAnsi="Times New Roman" w:cs="Times New Roman"/>
          <w:b/>
          <w:i/>
          <w:sz w:val="24"/>
          <w:szCs w:val="24"/>
        </w:rPr>
      </w:pPr>
      <w:r w:rsidRPr="009A5423">
        <w:rPr>
          <w:rFonts w:ascii="Times New Roman" w:eastAsia="Times New Roman" w:hAnsi="Times New Roman" w:cs="Times New Roman"/>
          <w:b/>
          <w:i/>
          <w:sz w:val="24"/>
          <w:szCs w:val="24"/>
        </w:rPr>
        <w:t>Barwa czy rysunek?</w:t>
      </w:r>
    </w:p>
    <w:p w:rsidR="00272730" w:rsidRPr="009A5423" w:rsidRDefault="00272730" w:rsidP="00272730">
      <w:pPr>
        <w:spacing w:after="0" w:line="240" w:lineRule="auto"/>
        <w:jc w:val="both"/>
        <w:rPr>
          <w:rFonts w:ascii="Times New Roman" w:eastAsia="Times New Roman" w:hAnsi="Times New Roman" w:cs="Times New Roman"/>
          <w:b/>
          <w:sz w:val="24"/>
          <w:szCs w:val="24"/>
        </w:rPr>
      </w:pPr>
    </w:p>
    <w:p w:rsidR="00272730" w:rsidRPr="00272730" w:rsidRDefault="00272730" w:rsidP="00272730">
      <w:pPr>
        <w:spacing w:after="0" w:line="240" w:lineRule="auto"/>
        <w:jc w:val="both"/>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Co jest ważniejszym elementem dzieła: jego szkic czy też szata barwna? Temat ten wywoływał burzliwe dyskusje w XVIII wieku, zwłaszcza we Francji, gdzie ścierały się dwa obozy. „</w:t>
      </w:r>
      <w:proofErr w:type="spellStart"/>
      <w:r w:rsidRPr="00272730">
        <w:rPr>
          <w:rFonts w:ascii="Times New Roman" w:eastAsia="Times New Roman" w:hAnsi="Times New Roman" w:cs="Times New Roman"/>
          <w:sz w:val="24"/>
          <w:szCs w:val="24"/>
        </w:rPr>
        <w:t>Poussiniści</w:t>
      </w:r>
      <w:proofErr w:type="spellEnd"/>
      <w:r w:rsidRPr="00272730">
        <w:rPr>
          <w:rFonts w:ascii="Times New Roman" w:eastAsia="Times New Roman" w:hAnsi="Times New Roman" w:cs="Times New Roman"/>
          <w:sz w:val="24"/>
          <w:szCs w:val="24"/>
        </w:rPr>
        <w:t>” (zawdzięczający swą nazwę sławnemu artyście – [Nicolasowi Poussinowi]) twierdzili, że większe znaczenie należy przykładać do szkicu dzieła, gdyż jego sporządzenie wymaga posłużenia się największym darem malarza: intelektem, który można wykształcić jedynie na drodze żmudnej nauki, gdy tymczasem kolory zależą jedynie od „kaprysu oka”. Przeciw nim występowali „</w:t>
      </w:r>
      <w:proofErr w:type="spellStart"/>
      <w:r w:rsidRPr="00272730">
        <w:rPr>
          <w:rFonts w:ascii="Times New Roman" w:eastAsia="Times New Roman" w:hAnsi="Times New Roman" w:cs="Times New Roman"/>
          <w:sz w:val="24"/>
          <w:szCs w:val="24"/>
        </w:rPr>
        <w:t>Rubensowcy</w:t>
      </w:r>
      <w:proofErr w:type="spellEnd"/>
      <w:r w:rsidRPr="00272730">
        <w:rPr>
          <w:rFonts w:ascii="Times New Roman" w:eastAsia="Times New Roman" w:hAnsi="Times New Roman" w:cs="Times New Roman"/>
          <w:sz w:val="24"/>
          <w:szCs w:val="24"/>
        </w:rPr>
        <w:t>”, utrzymując, iż podstawową powinnością malarstwa jest imitowanie natury, w której kluczową rolę odgrywa właśnie barwa. Fakt, iż kolory przemawiają bezpośrednio do ludzkich zmysłów, uważali oni za argument na swoją korzyść. Dysputę miedzy dwoma obozami można rozpatrywać na gruncie filozoficznym jako spór o miejsce i rolę ludzkich zmysłów oraz sposobów, w jaki artysta powinien (lub też nie powinien) starać się zadowolić.</w:t>
      </w:r>
    </w:p>
    <w:p w:rsidR="00272730" w:rsidRPr="00272730" w:rsidRDefault="00272730" w:rsidP="00272730">
      <w:pPr>
        <w:spacing w:after="0" w:line="240" w:lineRule="auto"/>
        <w:jc w:val="right"/>
        <w:rPr>
          <w:rFonts w:ascii="Times New Roman" w:eastAsia="Times New Roman" w:hAnsi="Times New Roman" w:cs="Times New Roman"/>
          <w:sz w:val="20"/>
          <w:szCs w:val="20"/>
        </w:rPr>
      </w:pPr>
      <w:r w:rsidRPr="00272730">
        <w:rPr>
          <w:rFonts w:ascii="Times New Roman" w:eastAsia="Times New Roman" w:hAnsi="Times New Roman" w:cs="Times New Roman"/>
          <w:sz w:val="20"/>
          <w:szCs w:val="20"/>
        </w:rPr>
        <w:t xml:space="preserve">Patrick de </w:t>
      </w:r>
      <w:proofErr w:type="spellStart"/>
      <w:r w:rsidRPr="00272730">
        <w:rPr>
          <w:rFonts w:ascii="Times New Roman" w:eastAsia="Times New Roman" w:hAnsi="Times New Roman" w:cs="Times New Roman"/>
          <w:sz w:val="20"/>
          <w:szCs w:val="20"/>
        </w:rPr>
        <w:t>Rynck</w:t>
      </w:r>
      <w:proofErr w:type="spellEnd"/>
      <w:r w:rsidRPr="00272730">
        <w:rPr>
          <w:rFonts w:ascii="Times New Roman" w:eastAsia="Times New Roman" w:hAnsi="Times New Roman" w:cs="Times New Roman"/>
          <w:sz w:val="20"/>
          <w:szCs w:val="20"/>
        </w:rPr>
        <w:t xml:space="preserve">, </w:t>
      </w:r>
      <w:r w:rsidRPr="00272730">
        <w:rPr>
          <w:rFonts w:ascii="Times New Roman" w:eastAsia="Times New Roman" w:hAnsi="Times New Roman" w:cs="Times New Roman"/>
          <w:i/>
          <w:sz w:val="20"/>
          <w:szCs w:val="20"/>
        </w:rPr>
        <w:t>Jak czytać malarstwo. Rozwiązywanie zagadek, rozumienie i smakowanie dzieł dawnych mistrzów</w:t>
      </w:r>
      <w:r w:rsidRPr="00272730">
        <w:rPr>
          <w:rFonts w:ascii="Times New Roman" w:eastAsia="Times New Roman" w:hAnsi="Times New Roman" w:cs="Times New Roman"/>
          <w:sz w:val="20"/>
          <w:szCs w:val="20"/>
        </w:rPr>
        <w:t xml:space="preserve">, tł. Piotr Nowakowski, Towarzystwo Autorów i Wydawców Prac Naukowych </w:t>
      </w:r>
      <w:proofErr w:type="spellStart"/>
      <w:r w:rsidRPr="00272730">
        <w:rPr>
          <w:rFonts w:ascii="Times New Roman" w:eastAsia="Times New Roman" w:hAnsi="Times New Roman" w:cs="Times New Roman"/>
          <w:sz w:val="20"/>
          <w:szCs w:val="20"/>
        </w:rPr>
        <w:t>Universitas</w:t>
      </w:r>
      <w:proofErr w:type="spellEnd"/>
      <w:r w:rsidRPr="00272730">
        <w:rPr>
          <w:rFonts w:ascii="Times New Roman" w:eastAsia="Times New Roman" w:hAnsi="Times New Roman" w:cs="Times New Roman"/>
          <w:sz w:val="20"/>
          <w:szCs w:val="20"/>
        </w:rPr>
        <w:t xml:space="preserve">, </w:t>
      </w:r>
    </w:p>
    <w:p w:rsidR="00272730" w:rsidRPr="00272730" w:rsidRDefault="00272730" w:rsidP="00272730">
      <w:pPr>
        <w:spacing w:after="0" w:line="240" w:lineRule="auto"/>
        <w:jc w:val="right"/>
        <w:rPr>
          <w:rFonts w:ascii="Times New Roman" w:eastAsia="Times New Roman" w:hAnsi="Times New Roman" w:cs="Times New Roman"/>
          <w:sz w:val="20"/>
          <w:szCs w:val="20"/>
        </w:rPr>
      </w:pPr>
      <w:r w:rsidRPr="00272730">
        <w:rPr>
          <w:rFonts w:ascii="Times New Roman" w:eastAsia="Times New Roman" w:hAnsi="Times New Roman" w:cs="Times New Roman"/>
          <w:sz w:val="20"/>
          <w:szCs w:val="20"/>
        </w:rPr>
        <w:t>Kraków 2005, s. 357.</w:t>
      </w:r>
    </w:p>
    <w:p w:rsidR="00272730" w:rsidRPr="00272730" w:rsidRDefault="00272730" w:rsidP="00272730">
      <w:pPr>
        <w:spacing w:after="0" w:line="240" w:lineRule="auto"/>
        <w:rPr>
          <w:rFonts w:ascii="Times New Roman" w:eastAsia="Times New Roman" w:hAnsi="Times New Roman" w:cs="Times New Roman"/>
          <w:sz w:val="20"/>
          <w:szCs w:val="20"/>
        </w:rPr>
      </w:pPr>
    </w:p>
    <w:p w:rsidR="00272730" w:rsidRPr="00272730" w:rsidRDefault="00272730" w:rsidP="00272730">
      <w:pPr>
        <w:spacing w:after="0" w:line="240" w:lineRule="auto"/>
        <w:rPr>
          <w:rFonts w:ascii="Times New Roman" w:eastAsia="Times New Roman" w:hAnsi="Times New Roman" w:cs="Times New Roman"/>
          <w:b/>
          <w:sz w:val="24"/>
          <w:szCs w:val="24"/>
        </w:rPr>
      </w:pPr>
      <w:r w:rsidRPr="00272730">
        <w:rPr>
          <w:rFonts w:ascii="Times New Roman" w:eastAsia="Times New Roman" w:hAnsi="Times New Roman" w:cs="Times New Roman"/>
          <w:b/>
          <w:sz w:val="24"/>
          <w:szCs w:val="24"/>
        </w:rPr>
        <w:t>1. Podaj nazwiska malarzy, od których utworzono poniższe nazwy.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a) „</w:t>
      </w:r>
      <w:proofErr w:type="spellStart"/>
      <w:r w:rsidRPr="00272730">
        <w:rPr>
          <w:rFonts w:ascii="Times New Roman" w:eastAsia="Times New Roman" w:hAnsi="Times New Roman" w:cs="Times New Roman"/>
          <w:sz w:val="24"/>
          <w:szCs w:val="24"/>
        </w:rPr>
        <w:t>Poussiniści</w:t>
      </w:r>
      <w:proofErr w:type="spellEnd"/>
      <w:r w:rsidRPr="00272730">
        <w:rPr>
          <w:rFonts w:ascii="Times New Roman" w:eastAsia="Times New Roman" w:hAnsi="Times New Roman" w:cs="Times New Roman"/>
          <w:sz w:val="24"/>
          <w:szCs w:val="24"/>
        </w:rPr>
        <w:t>” – ……………………………………………………..………………</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b) „</w:t>
      </w:r>
      <w:proofErr w:type="spellStart"/>
      <w:r w:rsidRPr="00272730">
        <w:rPr>
          <w:rFonts w:ascii="Times New Roman" w:eastAsia="Times New Roman" w:hAnsi="Times New Roman" w:cs="Times New Roman"/>
          <w:sz w:val="24"/>
          <w:szCs w:val="24"/>
        </w:rPr>
        <w:t>Rubensowcy</w:t>
      </w:r>
      <w:proofErr w:type="spellEnd"/>
      <w:r w:rsidRPr="00272730">
        <w:rPr>
          <w:rFonts w:ascii="Times New Roman" w:eastAsia="Times New Roman" w:hAnsi="Times New Roman" w:cs="Times New Roman"/>
          <w:sz w:val="24"/>
          <w:szCs w:val="24"/>
        </w:rPr>
        <w:t>” – ………………………………………….……………………..…</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b/>
          <w:sz w:val="24"/>
          <w:szCs w:val="24"/>
        </w:rPr>
      </w:pPr>
      <w:r w:rsidRPr="00272730">
        <w:rPr>
          <w:rFonts w:ascii="Times New Roman" w:eastAsia="Times New Roman" w:hAnsi="Times New Roman" w:cs="Times New Roman"/>
          <w:b/>
          <w:sz w:val="24"/>
          <w:szCs w:val="24"/>
        </w:rPr>
        <w:t>2. Spór dotyczył</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p>
    <w:p w:rsidR="009A5423" w:rsidRDefault="009A5423"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sym w:font="Wingdings 2" w:char="F02A"/>
      </w:r>
      <w:r w:rsidRPr="00272730">
        <w:rPr>
          <w:rFonts w:ascii="Times New Roman" w:eastAsia="Times New Roman" w:hAnsi="Times New Roman" w:cs="Times New Roman"/>
          <w:sz w:val="24"/>
          <w:szCs w:val="24"/>
        </w:rPr>
        <w:t xml:space="preserve"> A. naukowców.</w:t>
      </w: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sym w:font="Wingdings 2" w:char="F02A"/>
      </w:r>
      <w:r w:rsidRPr="00272730">
        <w:rPr>
          <w:rFonts w:ascii="Times New Roman" w:eastAsia="Times New Roman" w:hAnsi="Times New Roman" w:cs="Times New Roman"/>
          <w:sz w:val="24"/>
          <w:szCs w:val="24"/>
        </w:rPr>
        <w:t xml:space="preserve"> B. filozofów.</w:t>
      </w: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sym w:font="Wingdings 2" w:char="F02A"/>
      </w:r>
      <w:r w:rsidRPr="00272730">
        <w:rPr>
          <w:rFonts w:ascii="Times New Roman" w:eastAsia="Times New Roman" w:hAnsi="Times New Roman" w:cs="Times New Roman"/>
          <w:sz w:val="24"/>
          <w:szCs w:val="24"/>
        </w:rPr>
        <w:t xml:space="preserve"> C. obrazów.</w:t>
      </w: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sym w:font="Wingdings 2" w:char="F02A"/>
      </w:r>
      <w:r w:rsidRPr="00272730">
        <w:rPr>
          <w:rFonts w:ascii="Times New Roman" w:eastAsia="Times New Roman" w:hAnsi="Times New Roman" w:cs="Times New Roman"/>
          <w:sz w:val="24"/>
          <w:szCs w:val="24"/>
        </w:rPr>
        <w:t xml:space="preserve"> D. rzeźb.</w:t>
      </w:r>
    </w:p>
    <w:p w:rsidR="00272730" w:rsidRDefault="00272730" w:rsidP="00272730">
      <w:pPr>
        <w:spacing w:after="0" w:line="240" w:lineRule="auto"/>
        <w:rPr>
          <w:rFonts w:ascii="Times New Roman" w:hAnsi="Times New Roman"/>
          <w:b/>
          <w:sz w:val="24"/>
          <w:szCs w:val="24"/>
        </w:rPr>
      </w:pPr>
    </w:p>
    <w:p w:rsidR="00272730" w:rsidRPr="00272730" w:rsidRDefault="00272730" w:rsidP="00272730">
      <w:pPr>
        <w:spacing w:after="0" w:line="240" w:lineRule="auto"/>
        <w:rPr>
          <w:rFonts w:ascii="Times New Roman" w:eastAsia="Times New Roman" w:hAnsi="Times New Roman" w:cs="Times New Roman"/>
          <w:b/>
          <w:sz w:val="24"/>
          <w:szCs w:val="24"/>
        </w:rPr>
      </w:pPr>
      <w:r w:rsidRPr="00272730">
        <w:rPr>
          <w:rFonts w:ascii="Times New Roman" w:eastAsia="Times New Roman" w:hAnsi="Times New Roman" w:cs="Times New Roman"/>
          <w:b/>
          <w:sz w:val="24"/>
          <w:szCs w:val="24"/>
        </w:rPr>
        <w:t>3. Podaj temat dyskusji między „</w:t>
      </w:r>
      <w:proofErr w:type="spellStart"/>
      <w:r w:rsidRPr="00272730">
        <w:rPr>
          <w:rFonts w:ascii="Times New Roman" w:eastAsia="Times New Roman" w:hAnsi="Times New Roman" w:cs="Times New Roman"/>
          <w:b/>
          <w:sz w:val="24"/>
          <w:szCs w:val="24"/>
        </w:rPr>
        <w:t>Poussinistami</w:t>
      </w:r>
      <w:proofErr w:type="spellEnd"/>
      <w:r w:rsidRPr="00272730">
        <w:rPr>
          <w:rFonts w:ascii="Times New Roman" w:eastAsia="Times New Roman" w:hAnsi="Times New Roman" w:cs="Times New Roman"/>
          <w:b/>
          <w:sz w:val="24"/>
          <w:szCs w:val="24"/>
        </w:rPr>
        <w:t>” a „</w:t>
      </w:r>
      <w:proofErr w:type="spellStart"/>
      <w:r w:rsidRPr="00272730">
        <w:rPr>
          <w:rFonts w:ascii="Times New Roman" w:eastAsia="Times New Roman" w:hAnsi="Times New Roman" w:cs="Times New Roman"/>
          <w:b/>
          <w:sz w:val="24"/>
          <w:szCs w:val="24"/>
        </w:rPr>
        <w:t>Rubensowcami</w:t>
      </w:r>
      <w:proofErr w:type="spellEnd"/>
      <w:r w:rsidRPr="00272730">
        <w:rPr>
          <w:rFonts w:ascii="Times New Roman" w:eastAsia="Times New Roman" w:hAnsi="Times New Roman" w:cs="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b/>
          <w:sz w:val="24"/>
          <w:szCs w:val="24"/>
        </w:rPr>
      </w:pPr>
      <w:r w:rsidRPr="00272730">
        <w:rPr>
          <w:rFonts w:ascii="Times New Roman" w:eastAsia="Times New Roman" w:hAnsi="Times New Roman" w:cs="Times New Roman"/>
          <w:b/>
          <w:sz w:val="24"/>
          <w:szCs w:val="24"/>
        </w:rPr>
        <w:t>4. Przedstaw swoimi słowami dwa argumenty z dyskusji.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…/4</w:t>
      </w:r>
    </w:p>
    <w:p w:rsidR="00272730" w:rsidRPr="00272730" w:rsidRDefault="00272730" w:rsidP="00272730">
      <w:pPr>
        <w:spacing w:after="0" w:line="240" w:lineRule="auto"/>
        <w:rPr>
          <w:rFonts w:ascii="Times New Roman" w:eastAsia="Times New Roman" w:hAnsi="Times New Roman" w:cs="Times New Roman"/>
          <w:b/>
          <w:sz w:val="24"/>
          <w:szCs w:val="24"/>
        </w:rPr>
      </w:pPr>
    </w:p>
    <w:p w:rsidR="00272730" w:rsidRPr="00272730" w:rsidRDefault="00272730" w:rsidP="00272730">
      <w:pPr>
        <w:spacing w:after="0" w:line="240" w:lineRule="auto"/>
        <w:rPr>
          <w:rFonts w:ascii="Times New Roman" w:eastAsia="Times New Roman" w:hAnsi="Times New Roman" w:cs="Times New Roman"/>
          <w:b/>
          <w:sz w:val="24"/>
          <w:szCs w:val="24"/>
        </w:rPr>
      </w:pPr>
      <w:r w:rsidRPr="00272730">
        <w:rPr>
          <w:rFonts w:ascii="Times New Roman" w:eastAsia="Times New Roman" w:hAnsi="Times New Roman" w:cs="Times New Roman"/>
          <w:sz w:val="24"/>
          <w:szCs w:val="24"/>
        </w:rPr>
        <w:t>a) argument „</w:t>
      </w:r>
      <w:proofErr w:type="spellStart"/>
      <w:r w:rsidRPr="00272730">
        <w:rPr>
          <w:rFonts w:ascii="Times New Roman" w:eastAsia="Times New Roman" w:hAnsi="Times New Roman" w:cs="Times New Roman"/>
          <w:sz w:val="24"/>
          <w:szCs w:val="24"/>
        </w:rPr>
        <w:t>Pussinistów</w:t>
      </w:r>
      <w:proofErr w:type="spellEnd"/>
      <w:r w:rsidRPr="00272730">
        <w:rPr>
          <w:rFonts w:ascii="Times New Roman" w:eastAsia="Times New Roman" w:hAnsi="Times New Roman" w:cs="Times New Roman"/>
          <w:sz w:val="24"/>
          <w:szCs w:val="24"/>
        </w:rPr>
        <w:t>” – …………………………………………………...………</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b) argument „</w:t>
      </w:r>
      <w:proofErr w:type="spellStart"/>
      <w:r w:rsidRPr="00272730">
        <w:rPr>
          <w:rFonts w:ascii="Times New Roman" w:eastAsia="Times New Roman" w:hAnsi="Times New Roman" w:cs="Times New Roman"/>
          <w:sz w:val="24"/>
          <w:szCs w:val="24"/>
        </w:rPr>
        <w:t>Rubensowców</w:t>
      </w:r>
      <w:proofErr w:type="spellEnd"/>
      <w:r w:rsidRPr="00272730">
        <w:rPr>
          <w:rFonts w:ascii="Times New Roman" w:eastAsia="Times New Roman" w:hAnsi="Times New Roman" w:cs="Times New Roman"/>
          <w:sz w:val="24"/>
          <w:szCs w:val="24"/>
        </w:rPr>
        <w:t>” – …………………………………………………..……</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b/>
          <w:sz w:val="24"/>
          <w:szCs w:val="24"/>
        </w:rPr>
      </w:pPr>
      <w:r w:rsidRPr="00272730">
        <w:rPr>
          <w:rFonts w:ascii="Times New Roman" w:eastAsia="Times New Roman" w:hAnsi="Times New Roman" w:cs="Times New Roman"/>
          <w:b/>
          <w:sz w:val="24"/>
          <w:szCs w:val="24"/>
        </w:rPr>
        <w:t xml:space="preserve">5. Wyraź swoją opinię w XVIII-wiecznym sporze o najważniejszy element dzieła. </w:t>
      </w:r>
      <w:r>
        <w:rPr>
          <w:rFonts w:ascii="Times New Roman" w:hAnsi="Times New Roman"/>
          <w:b/>
          <w:sz w:val="24"/>
          <w:szCs w:val="24"/>
        </w:rPr>
        <w:tab/>
      </w:r>
      <w:r>
        <w:rPr>
          <w:rFonts w:ascii="Times New Roman" w:hAnsi="Times New Roman"/>
          <w:b/>
          <w:sz w:val="24"/>
          <w:szCs w:val="24"/>
        </w:rPr>
        <w:tab/>
        <w:t>…/3</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Pr="00272730" w:rsidRDefault="00272730" w:rsidP="00272730">
      <w:pPr>
        <w:spacing w:after="0" w:line="240" w:lineRule="auto"/>
        <w:rPr>
          <w:rFonts w:ascii="Times New Roman" w:eastAsia="Times New Roman" w:hAnsi="Times New Roman" w:cs="Times New Roman"/>
          <w:sz w:val="24"/>
          <w:szCs w:val="24"/>
        </w:rPr>
      </w:pPr>
      <w:r w:rsidRPr="00272730">
        <w:rPr>
          <w:rFonts w:ascii="Times New Roman" w:eastAsia="Times New Roman" w:hAnsi="Times New Roman" w:cs="Times New Roman"/>
          <w:sz w:val="24"/>
          <w:szCs w:val="24"/>
        </w:rPr>
        <w:t>………………………………………………………………………..…………………</w:t>
      </w:r>
    </w:p>
    <w:p w:rsidR="00272730" w:rsidRPr="00272730" w:rsidRDefault="00272730" w:rsidP="00272730">
      <w:pPr>
        <w:spacing w:after="0" w:line="240" w:lineRule="auto"/>
        <w:rPr>
          <w:rFonts w:ascii="Times New Roman" w:eastAsia="Times New Roman" w:hAnsi="Times New Roman" w:cs="Times New Roman"/>
          <w:sz w:val="24"/>
          <w:szCs w:val="24"/>
        </w:rPr>
      </w:pPr>
    </w:p>
    <w:p w:rsidR="00272730" w:rsidRDefault="00272730" w:rsidP="00272730">
      <w:pPr>
        <w:spacing w:after="0" w:line="240" w:lineRule="auto"/>
        <w:rPr>
          <w:rFonts w:ascii="Times New Roman" w:hAnsi="Times New Roman"/>
          <w:sz w:val="24"/>
          <w:szCs w:val="24"/>
        </w:rPr>
      </w:pPr>
      <w:r w:rsidRPr="00272730">
        <w:rPr>
          <w:rFonts w:ascii="Times New Roman" w:eastAsia="Times New Roman" w:hAnsi="Times New Roman" w:cs="Times New Roman"/>
          <w:sz w:val="24"/>
          <w:szCs w:val="24"/>
        </w:rPr>
        <w:t>………………………………………………………………………..…………………</w:t>
      </w:r>
    </w:p>
    <w:p w:rsidR="00016C65" w:rsidRDefault="00016C65" w:rsidP="00272730">
      <w:pPr>
        <w:spacing w:after="0" w:line="240" w:lineRule="auto"/>
        <w:rPr>
          <w:rFonts w:ascii="Times New Roman" w:hAnsi="Times New Roman"/>
          <w:sz w:val="24"/>
          <w:szCs w:val="24"/>
        </w:rPr>
      </w:pPr>
    </w:p>
    <w:p w:rsidR="00016C65" w:rsidRPr="009026D5" w:rsidRDefault="00016C65" w:rsidP="00016C65">
      <w:pPr>
        <w:spacing w:after="0" w:line="240" w:lineRule="auto"/>
        <w:rPr>
          <w:rFonts w:ascii="Times New Roman" w:hAnsi="Times New Roman"/>
          <w:b/>
          <w:sz w:val="24"/>
          <w:szCs w:val="24"/>
        </w:rPr>
      </w:pPr>
      <w:r>
        <w:rPr>
          <w:rFonts w:ascii="Times New Roman" w:hAnsi="Times New Roman"/>
          <w:b/>
          <w:sz w:val="24"/>
          <w:szCs w:val="24"/>
        </w:rPr>
        <w:lastRenderedPageBreak/>
        <w:t>6</w:t>
      </w:r>
      <w:r w:rsidRPr="009026D5">
        <w:rPr>
          <w:rFonts w:ascii="Times New Roman" w:hAnsi="Times New Roman"/>
          <w:b/>
          <w:sz w:val="24"/>
          <w:szCs w:val="24"/>
        </w:rPr>
        <w:t xml:space="preserve">. Sformułuj argument dowodzący słuszności tezy postawionej przez Alberta Einsteina: </w:t>
      </w:r>
    </w:p>
    <w:p w:rsidR="00016C65" w:rsidRPr="009026D5" w:rsidRDefault="00016C65" w:rsidP="00016C65">
      <w:pPr>
        <w:spacing w:after="0" w:line="240" w:lineRule="auto"/>
        <w:rPr>
          <w:rFonts w:ascii="Times New Roman" w:hAnsi="Times New Roman"/>
          <w:b/>
          <w:sz w:val="24"/>
          <w:szCs w:val="24"/>
        </w:rPr>
      </w:pPr>
      <w:r w:rsidRPr="00CD2636">
        <w:rPr>
          <w:rFonts w:ascii="Times New Roman" w:hAnsi="Times New Roman"/>
          <w:b/>
          <w:i/>
          <w:sz w:val="24"/>
          <w:szCs w:val="24"/>
        </w:rPr>
        <w:t>Wyobraźnia jest ważniejsza od wiedzy</w:t>
      </w:r>
      <w:r w:rsidRPr="009026D5">
        <w:rPr>
          <w:rFonts w:ascii="Times New Roman" w:hAnsi="Times New Roman"/>
          <w:b/>
          <w:sz w:val="24"/>
          <w:szCs w:val="24"/>
        </w:rPr>
        <w:t>.</w:t>
      </w:r>
    </w:p>
    <w:p w:rsidR="00016C65" w:rsidRPr="009026D5" w:rsidRDefault="00016C65" w:rsidP="00016C65">
      <w:pPr>
        <w:spacing w:after="0" w:line="240" w:lineRule="auto"/>
        <w:rPr>
          <w:rFonts w:ascii="Times New Roman" w:hAnsi="Times New Roman"/>
          <w:b/>
          <w:sz w:val="24"/>
          <w:szCs w:val="24"/>
        </w:rPr>
      </w:pPr>
    </w:p>
    <w:p w:rsidR="00016C65" w:rsidRDefault="00016C65" w:rsidP="00016C65">
      <w:pPr>
        <w:spacing w:after="0" w:line="240" w:lineRule="auto"/>
        <w:rPr>
          <w:rFonts w:ascii="Times New Roman" w:hAnsi="Times New Roman"/>
          <w:sz w:val="24"/>
          <w:szCs w:val="24"/>
        </w:rPr>
      </w:pPr>
      <w:r w:rsidRPr="00A85B1B">
        <w:rPr>
          <w:rFonts w:ascii="Times New Roman" w:hAnsi="Times New Roman"/>
          <w:sz w:val="24"/>
          <w:szCs w:val="24"/>
        </w:rPr>
        <w:t>………………………………………………………………………………</w:t>
      </w:r>
      <w:r>
        <w:rPr>
          <w:rFonts w:ascii="Times New Roman" w:hAnsi="Times New Roman"/>
          <w:sz w:val="24"/>
          <w:szCs w:val="24"/>
        </w:rPr>
        <w:t>………..</w:t>
      </w:r>
      <w:r w:rsidRPr="00A85B1B">
        <w:rPr>
          <w:rFonts w:ascii="Times New Roman" w:hAnsi="Times New Roman"/>
          <w:sz w:val="24"/>
          <w:szCs w:val="24"/>
        </w:rPr>
        <w:t>………….</w:t>
      </w:r>
    </w:p>
    <w:p w:rsidR="00016C65" w:rsidRDefault="00016C65" w:rsidP="00016C65">
      <w:pPr>
        <w:spacing w:after="0" w:line="240" w:lineRule="auto"/>
        <w:rPr>
          <w:rFonts w:ascii="Times New Roman" w:hAnsi="Times New Roman"/>
          <w:sz w:val="24"/>
          <w:szCs w:val="24"/>
        </w:rPr>
      </w:pPr>
    </w:p>
    <w:p w:rsidR="00016C65" w:rsidRDefault="00016C65" w:rsidP="00016C65">
      <w:pPr>
        <w:spacing w:after="0" w:line="240" w:lineRule="auto"/>
        <w:rPr>
          <w:rFonts w:ascii="Times New Roman" w:hAnsi="Times New Roman"/>
          <w:b/>
          <w:sz w:val="24"/>
          <w:szCs w:val="24"/>
        </w:rPr>
      </w:pPr>
      <w:r>
        <w:rPr>
          <w:rFonts w:ascii="Times New Roman" w:hAnsi="Times New Roman"/>
          <w:sz w:val="24"/>
          <w:szCs w:val="24"/>
        </w:rPr>
        <w:t>…………………………………………………………………………………………………..</w:t>
      </w:r>
      <w:r>
        <w:rPr>
          <w:rFonts w:ascii="Times New Roman" w:hAnsi="Times New Roman"/>
          <w:sz w:val="24"/>
          <w:szCs w:val="24"/>
        </w:rPr>
        <w:tab/>
      </w:r>
      <w:r w:rsidRPr="00016C65">
        <w:rPr>
          <w:rFonts w:ascii="Times New Roman" w:hAnsi="Times New Roman"/>
          <w:b/>
          <w:sz w:val="24"/>
          <w:szCs w:val="24"/>
        </w:rPr>
        <w:t>…/2</w:t>
      </w:r>
    </w:p>
    <w:p w:rsidR="00016C65" w:rsidRDefault="00016C65" w:rsidP="00016C65">
      <w:pPr>
        <w:spacing w:after="0" w:line="240" w:lineRule="auto"/>
        <w:rPr>
          <w:rFonts w:ascii="Times New Roman" w:hAnsi="Times New Roman"/>
          <w:b/>
          <w:sz w:val="24"/>
          <w:szCs w:val="24"/>
        </w:rPr>
      </w:pPr>
    </w:p>
    <w:p w:rsidR="00016C65" w:rsidRDefault="00016C65" w:rsidP="00016C65">
      <w:pPr>
        <w:spacing w:after="0" w:line="240" w:lineRule="auto"/>
        <w:jc w:val="both"/>
        <w:rPr>
          <w:rStyle w:val="Pogrubienie"/>
          <w:rFonts w:ascii="Times New Roman" w:hAnsi="Times New Roman"/>
          <w:sz w:val="24"/>
          <w:szCs w:val="24"/>
        </w:rPr>
      </w:pPr>
      <w:r>
        <w:rPr>
          <w:rStyle w:val="Pogrubienie"/>
          <w:rFonts w:ascii="Times New Roman" w:hAnsi="Times New Roman"/>
          <w:sz w:val="24"/>
          <w:szCs w:val="24"/>
        </w:rPr>
        <w:t>7</w:t>
      </w:r>
      <w:r w:rsidRPr="008F1EB7">
        <w:rPr>
          <w:rStyle w:val="Pogrubienie"/>
          <w:rFonts w:ascii="Times New Roman" w:hAnsi="Times New Roman"/>
          <w:sz w:val="24"/>
          <w:szCs w:val="24"/>
        </w:rPr>
        <w:t xml:space="preserve">. Na czym polega błąd frazeologiczny popełniony w związku </w:t>
      </w:r>
      <w:r w:rsidRPr="008F1EB7">
        <w:rPr>
          <w:rStyle w:val="Uwydatnienie"/>
          <w:rFonts w:ascii="Times New Roman" w:hAnsi="Times New Roman"/>
          <w:b/>
          <w:bCs/>
          <w:sz w:val="24"/>
          <w:szCs w:val="24"/>
        </w:rPr>
        <w:t>siedzieć jak mysz na tureckim kazaniu</w:t>
      </w:r>
      <w:r w:rsidRPr="008F1EB7">
        <w:rPr>
          <w:rStyle w:val="Pogrubienie"/>
          <w:rFonts w:ascii="Times New Roman" w:hAnsi="Times New Roman"/>
          <w:sz w:val="24"/>
          <w:szCs w:val="24"/>
        </w:rPr>
        <w:t>?</w:t>
      </w:r>
    </w:p>
    <w:p w:rsidR="00016C65" w:rsidRPr="008F1EB7" w:rsidRDefault="00016C65" w:rsidP="00016C65">
      <w:pPr>
        <w:spacing w:after="0" w:line="240" w:lineRule="auto"/>
        <w:rPr>
          <w:rFonts w:ascii="Times New Roman" w:hAnsi="Times New Roman"/>
          <w:sz w:val="24"/>
          <w:szCs w:val="24"/>
        </w:rPr>
      </w:pPr>
    </w:p>
    <w:p w:rsidR="00016C65" w:rsidRPr="008F1EB7" w:rsidRDefault="00016C65" w:rsidP="00016C65">
      <w:pPr>
        <w:spacing w:after="0" w:line="240" w:lineRule="auto"/>
        <w:rPr>
          <w:rFonts w:ascii="Times New Roman" w:hAnsi="Times New Roman"/>
          <w:sz w:val="24"/>
          <w:szCs w:val="24"/>
        </w:rPr>
      </w:pPr>
      <w:r>
        <w:rPr>
          <w:rFonts w:ascii="Times New Roman" w:hAnsi="Times New Roman"/>
          <w:sz w:val="24"/>
          <w:szCs w:val="24"/>
        </w:rPr>
        <w:sym w:font="Wingdings 2" w:char="F02A"/>
      </w:r>
      <w:r>
        <w:rPr>
          <w:rFonts w:ascii="Times New Roman" w:hAnsi="Times New Roman"/>
          <w:sz w:val="24"/>
          <w:szCs w:val="24"/>
        </w:rPr>
        <w:t xml:space="preserve"> A</w:t>
      </w:r>
      <w:r w:rsidRPr="008F1EB7">
        <w:rPr>
          <w:rFonts w:ascii="Times New Roman" w:hAnsi="Times New Roman"/>
          <w:sz w:val="24"/>
          <w:szCs w:val="24"/>
        </w:rPr>
        <w:t xml:space="preserve">. </w:t>
      </w:r>
      <w:r>
        <w:rPr>
          <w:rFonts w:ascii="Times New Roman" w:hAnsi="Times New Roman"/>
          <w:sz w:val="24"/>
          <w:szCs w:val="24"/>
        </w:rPr>
        <w:t>Użycie związku w złym kontekście</w:t>
      </w:r>
      <w:r w:rsidRPr="008F1EB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016C65">
        <w:rPr>
          <w:rFonts w:ascii="Times New Roman" w:hAnsi="Times New Roman"/>
          <w:b/>
          <w:sz w:val="24"/>
          <w:szCs w:val="24"/>
        </w:rPr>
        <w:t>…/1</w:t>
      </w:r>
    </w:p>
    <w:p w:rsidR="00016C65" w:rsidRPr="008F1EB7" w:rsidRDefault="00016C65" w:rsidP="00016C65">
      <w:pPr>
        <w:spacing w:after="0" w:line="240" w:lineRule="auto"/>
        <w:rPr>
          <w:rFonts w:ascii="Times New Roman" w:hAnsi="Times New Roman"/>
          <w:sz w:val="24"/>
          <w:szCs w:val="24"/>
        </w:rPr>
      </w:pPr>
      <w:r>
        <w:rPr>
          <w:rFonts w:ascii="Times New Roman" w:hAnsi="Times New Roman"/>
          <w:sz w:val="24"/>
          <w:szCs w:val="24"/>
        </w:rPr>
        <w:sym w:font="Wingdings 2" w:char="F02A"/>
      </w:r>
      <w:r>
        <w:rPr>
          <w:rFonts w:ascii="Times New Roman" w:hAnsi="Times New Roman"/>
          <w:sz w:val="24"/>
          <w:szCs w:val="24"/>
        </w:rPr>
        <w:t xml:space="preserve"> B</w:t>
      </w:r>
      <w:r w:rsidRPr="008F1EB7">
        <w:rPr>
          <w:rFonts w:ascii="Times New Roman" w:hAnsi="Times New Roman"/>
          <w:sz w:val="24"/>
          <w:szCs w:val="24"/>
        </w:rPr>
        <w:t xml:space="preserve">. Zmiana wyrazu wchodzącego w skład związku. </w:t>
      </w:r>
    </w:p>
    <w:p w:rsidR="00016C65" w:rsidRPr="008F1EB7" w:rsidRDefault="00016C65" w:rsidP="00016C65">
      <w:pPr>
        <w:spacing w:after="0" w:line="240" w:lineRule="auto"/>
        <w:rPr>
          <w:rFonts w:ascii="Times New Roman" w:hAnsi="Times New Roman"/>
          <w:sz w:val="24"/>
          <w:szCs w:val="24"/>
        </w:rPr>
      </w:pPr>
      <w:r>
        <w:rPr>
          <w:rFonts w:ascii="Times New Roman" w:hAnsi="Times New Roman"/>
          <w:sz w:val="24"/>
          <w:szCs w:val="24"/>
        </w:rPr>
        <w:sym w:font="Wingdings 2" w:char="F02A"/>
      </w:r>
      <w:r w:rsidRPr="008F1EB7">
        <w:rPr>
          <w:rFonts w:ascii="Times New Roman" w:hAnsi="Times New Roman"/>
          <w:sz w:val="24"/>
          <w:szCs w:val="24"/>
        </w:rPr>
        <w:t> </w:t>
      </w:r>
      <w:r>
        <w:rPr>
          <w:rFonts w:ascii="Times New Roman" w:hAnsi="Times New Roman"/>
          <w:sz w:val="24"/>
          <w:szCs w:val="24"/>
        </w:rPr>
        <w:t>C</w:t>
      </w:r>
      <w:r w:rsidRPr="008F1EB7">
        <w:rPr>
          <w:rFonts w:ascii="Times New Roman" w:hAnsi="Times New Roman"/>
          <w:sz w:val="24"/>
          <w:szCs w:val="24"/>
        </w:rPr>
        <w:t>. Łączenie ze sobą fragmentów dwóch różnych związków.</w:t>
      </w:r>
    </w:p>
    <w:p w:rsidR="00016C65" w:rsidRDefault="00016C65" w:rsidP="00016C65">
      <w:pPr>
        <w:spacing w:after="0" w:line="240" w:lineRule="auto"/>
        <w:rPr>
          <w:rFonts w:ascii="Times New Roman" w:hAnsi="Times New Roman"/>
          <w:sz w:val="24"/>
          <w:szCs w:val="24"/>
        </w:rPr>
      </w:pPr>
      <w:r>
        <w:rPr>
          <w:rFonts w:ascii="Times New Roman" w:hAnsi="Times New Roman"/>
          <w:sz w:val="24"/>
          <w:szCs w:val="24"/>
        </w:rPr>
        <w:sym w:font="Wingdings 2" w:char="F02A"/>
      </w:r>
      <w:r>
        <w:rPr>
          <w:rFonts w:ascii="Times New Roman" w:hAnsi="Times New Roman"/>
          <w:sz w:val="24"/>
          <w:szCs w:val="24"/>
        </w:rPr>
        <w:t xml:space="preserve"> D</w:t>
      </w:r>
      <w:r w:rsidRPr="008F1EB7">
        <w:rPr>
          <w:rFonts w:ascii="Times New Roman" w:hAnsi="Times New Roman"/>
          <w:sz w:val="24"/>
          <w:szCs w:val="24"/>
        </w:rPr>
        <w:t xml:space="preserve">. Zmiana </w:t>
      </w:r>
      <w:r>
        <w:rPr>
          <w:rFonts w:ascii="Times New Roman" w:hAnsi="Times New Roman"/>
          <w:sz w:val="24"/>
          <w:szCs w:val="24"/>
        </w:rPr>
        <w:t xml:space="preserve">kolejności </w:t>
      </w:r>
      <w:r w:rsidRPr="008F1EB7">
        <w:rPr>
          <w:rFonts w:ascii="Times New Roman" w:hAnsi="Times New Roman"/>
          <w:sz w:val="24"/>
          <w:szCs w:val="24"/>
        </w:rPr>
        <w:t>wyraz</w:t>
      </w:r>
      <w:r>
        <w:rPr>
          <w:rFonts w:ascii="Times New Roman" w:hAnsi="Times New Roman"/>
          <w:sz w:val="24"/>
          <w:szCs w:val="24"/>
        </w:rPr>
        <w:t>ów wchodzących</w:t>
      </w:r>
      <w:r w:rsidRPr="008F1EB7">
        <w:rPr>
          <w:rFonts w:ascii="Times New Roman" w:hAnsi="Times New Roman"/>
          <w:sz w:val="24"/>
          <w:szCs w:val="24"/>
        </w:rPr>
        <w:t xml:space="preserve"> w skład związku.</w:t>
      </w:r>
    </w:p>
    <w:p w:rsidR="00016C65" w:rsidRDefault="00016C65" w:rsidP="00016C65">
      <w:pPr>
        <w:spacing w:after="0" w:line="240" w:lineRule="auto"/>
        <w:rPr>
          <w:rFonts w:ascii="Times New Roman" w:hAnsi="Times New Roman"/>
          <w:sz w:val="24"/>
          <w:szCs w:val="24"/>
        </w:rPr>
      </w:pPr>
    </w:p>
    <w:p w:rsidR="00016C65" w:rsidRPr="00C83DC5" w:rsidRDefault="00016C65" w:rsidP="00016C65">
      <w:pPr>
        <w:spacing w:after="0" w:line="240" w:lineRule="auto"/>
        <w:rPr>
          <w:rFonts w:ascii="Times New Roman" w:eastAsia="Times New Roman" w:hAnsi="Times New Roman" w:cs="Times New Roman"/>
          <w:b/>
          <w:sz w:val="24"/>
          <w:szCs w:val="24"/>
        </w:rPr>
      </w:pPr>
      <w:r>
        <w:rPr>
          <w:rFonts w:ascii="Times New Roman" w:hAnsi="Times New Roman"/>
          <w:b/>
          <w:sz w:val="24"/>
          <w:szCs w:val="24"/>
        </w:rPr>
        <w:t>8</w:t>
      </w:r>
      <w:r w:rsidRPr="00C83DC5">
        <w:rPr>
          <w:rFonts w:ascii="Times New Roman" w:eastAsia="Times New Roman" w:hAnsi="Times New Roman" w:cs="Times New Roman"/>
          <w:b/>
          <w:sz w:val="24"/>
          <w:szCs w:val="24"/>
        </w:rPr>
        <w:t>. Które pary wyrazów różnią się twardością i miękkością głosek?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w:t>
      </w:r>
    </w:p>
    <w:p w:rsidR="00016C65" w:rsidRDefault="00016C65" w:rsidP="00016C65">
      <w:pPr>
        <w:spacing w:after="0" w:line="240" w:lineRule="auto"/>
        <w:rPr>
          <w:rFonts w:ascii="Times New Roman" w:eastAsia="Times New Roman" w:hAnsi="Times New Roman" w:cs="Times New Roman"/>
          <w:sz w:val="24"/>
          <w:szCs w:val="24"/>
        </w:rPr>
      </w:pPr>
    </w:p>
    <w:p w:rsidR="00016C65" w:rsidRPr="00C83DC5" w:rsidRDefault="00016C65" w:rsidP="00016C65">
      <w:pPr>
        <w:spacing w:after="0" w:line="240" w:lineRule="auto"/>
        <w:rPr>
          <w:rFonts w:ascii="Times New Roman" w:eastAsia="Times New Roman" w:hAnsi="Times New Roman" w:cs="Times New Roman"/>
          <w:sz w:val="24"/>
          <w:szCs w:val="24"/>
        </w:rPr>
      </w:pPr>
      <w:r w:rsidRPr="00C83DC5">
        <w:rPr>
          <w:rFonts w:ascii="Times New Roman" w:eastAsia="Times New Roman" w:hAnsi="Times New Roman" w:cs="Times New Roman"/>
          <w:sz w:val="24"/>
          <w:szCs w:val="24"/>
        </w:rPr>
        <w:sym w:font="Webdings" w:char="F031"/>
      </w:r>
      <w:r w:rsidRPr="00C83DC5">
        <w:rPr>
          <w:rFonts w:ascii="Times New Roman" w:eastAsia="Times New Roman" w:hAnsi="Times New Roman" w:cs="Times New Roman"/>
          <w:sz w:val="24"/>
          <w:szCs w:val="24"/>
        </w:rPr>
        <w:t xml:space="preserve"> A. świat – swat</w:t>
      </w:r>
      <w:r w:rsidRPr="00C83DC5">
        <w:rPr>
          <w:rFonts w:ascii="Times New Roman" w:eastAsia="Times New Roman" w:hAnsi="Times New Roman" w:cs="Times New Roman"/>
          <w:sz w:val="24"/>
          <w:szCs w:val="24"/>
        </w:rPr>
        <w:tab/>
      </w:r>
    </w:p>
    <w:p w:rsidR="00016C65" w:rsidRPr="00C83DC5" w:rsidRDefault="00016C65" w:rsidP="00016C65">
      <w:pPr>
        <w:spacing w:after="0" w:line="240" w:lineRule="auto"/>
        <w:rPr>
          <w:rFonts w:ascii="Times New Roman" w:eastAsia="Times New Roman" w:hAnsi="Times New Roman" w:cs="Times New Roman"/>
          <w:sz w:val="24"/>
          <w:szCs w:val="24"/>
        </w:rPr>
      </w:pPr>
      <w:r w:rsidRPr="00C83DC5">
        <w:rPr>
          <w:rFonts w:ascii="Times New Roman" w:eastAsia="Times New Roman" w:hAnsi="Times New Roman" w:cs="Times New Roman"/>
          <w:sz w:val="24"/>
          <w:szCs w:val="24"/>
        </w:rPr>
        <w:sym w:font="Webdings" w:char="F031"/>
      </w:r>
      <w:r w:rsidRPr="00C83DC5">
        <w:rPr>
          <w:rFonts w:ascii="Times New Roman" w:eastAsia="Times New Roman" w:hAnsi="Times New Roman" w:cs="Times New Roman"/>
          <w:sz w:val="24"/>
          <w:szCs w:val="24"/>
        </w:rPr>
        <w:t xml:space="preserve"> B. kość – gość</w:t>
      </w:r>
    </w:p>
    <w:p w:rsidR="00016C65" w:rsidRPr="00C83DC5" w:rsidRDefault="00016C65" w:rsidP="00016C65">
      <w:pPr>
        <w:spacing w:after="0" w:line="240" w:lineRule="auto"/>
        <w:rPr>
          <w:rFonts w:ascii="Times New Roman" w:eastAsia="Times New Roman" w:hAnsi="Times New Roman" w:cs="Times New Roman"/>
          <w:sz w:val="24"/>
          <w:szCs w:val="24"/>
        </w:rPr>
      </w:pPr>
      <w:r w:rsidRPr="00C83DC5">
        <w:rPr>
          <w:rFonts w:ascii="Times New Roman" w:eastAsia="Times New Roman" w:hAnsi="Times New Roman" w:cs="Times New Roman"/>
          <w:sz w:val="24"/>
          <w:szCs w:val="24"/>
        </w:rPr>
        <w:sym w:font="Webdings" w:char="F031"/>
      </w:r>
      <w:r w:rsidRPr="00C83DC5">
        <w:rPr>
          <w:rFonts w:ascii="Times New Roman" w:eastAsia="Times New Roman" w:hAnsi="Times New Roman" w:cs="Times New Roman"/>
          <w:sz w:val="24"/>
          <w:szCs w:val="24"/>
        </w:rPr>
        <w:t xml:space="preserve"> C</w:t>
      </w:r>
      <w:r>
        <w:rPr>
          <w:rFonts w:ascii="Times New Roman" w:eastAsia="Times New Roman" w:hAnsi="Times New Roman" w:cs="Times New Roman"/>
          <w:sz w:val="24"/>
          <w:szCs w:val="24"/>
        </w:rPr>
        <w:t>.</w:t>
      </w:r>
      <w:r w:rsidRPr="00C83DC5">
        <w:rPr>
          <w:rFonts w:ascii="Times New Roman" w:eastAsia="Times New Roman" w:hAnsi="Times New Roman" w:cs="Times New Roman"/>
          <w:sz w:val="24"/>
          <w:szCs w:val="24"/>
        </w:rPr>
        <w:t xml:space="preserve"> książka – księga </w:t>
      </w:r>
    </w:p>
    <w:p w:rsidR="00016C65" w:rsidRPr="00B146F5" w:rsidRDefault="00016C65" w:rsidP="00016C65">
      <w:pPr>
        <w:spacing w:after="0" w:line="240" w:lineRule="auto"/>
        <w:rPr>
          <w:rFonts w:ascii="Times New Roman" w:eastAsia="Times New Roman" w:hAnsi="Times New Roman" w:cs="Times New Roman"/>
          <w:b/>
          <w:color w:val="0000FF"/>
          <w:sz w:val="24"/>
          <w:szCs w:val="24"/>
        </w:rPr>
      </w:pPr>
      <w:r w:rsidRPr="00C83DC5">
        <w:rPr>
          <w:rFonts w:ascii="Times New Roman" w:eastAsia="Times New Roman" w:hAnsi="Times New Roman" w:cs="Times New Roman"/>
          <w:sz w:val="24"/>
          <w:szCs w:val="24"/>
        </w:rPr>
        <w:sym w:font="Webdings" w:char="F031"/>
      </w:r>
      <w:r w:rsidRPr="00C83DC5">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w:t>
      </w:r>
      <w:r w:rsidRPr="00C83DC5">
        <w:rPr>
          <w:rFonts w:ascii="Times New Roman" w:eastAsia="Times New Roman" w:hAnsi="Times New Roman" w:cs="Times New Roman"/>
          <w:sz w:val="24"/>
          <w:szCs w:val="24"/>
        </w:rPr>
        <w:t xml:space="preserve"> poeta </w:t>
      </w:r>
      <w:r>
        <w:rPr>
          <w:rFonts w:ascii="Times New Roman" w:eastAsia="Times New Roman" w:hAnsi="Times New Roman" w:cs="Times New Roman"/>
          <w:sz w:val="24"/>
          <w:szCs w:val="24"/>
        </w:rPr>
        <w:t>–</w:t>
      </w:r>
      <w:r w:rsidRPr="00C83DC5">
        <w:rPr>
          <w:rFonts w:ascii="Times New Roman" w:eastAsia="Times New Roman" w:hAnsi="Times New Roman" w:cs="Times New Roman"/>
          <w:sz w:val="24"/>
          <w:szCs w:val="24"/>
        </w:rPr>
        <w:t xml:space="preserve"> wierszokleta</w:t>
      </w:r>
    </w:p>
    <w:p w:rsidR="00016C65" w:rsidRPr="008F1EB7" w:rsidRDefault="00016C65" w:rsidP="00016C65">
      <w:pPr>
        <w:spacing w:after="0" w:line="240" w:lineRule="auto"/>
        <w:rPr>
          <w:rFonts w:ascii="Times New Roman" w:hAnsi="Times New Roman"/>
          <w:sz w:val="24"/>
          <w:szCs w:val="24"/>
        </w:rPr>
      </w:pPr>
    </w:p>
    <w:p w:rsidR="00A4223E" w:rsidRPr="00D848B3" w:rsidRDefault="009A5423" w:rsidP="00A4223E">
      <w:pPr>
        <w:spacing w:after="0" w:line="240" w:lineRule="auto"/>
        <w:rPr>
          <w:rFonts w:ascii="Times New Roman" w:hAnsi="Times New Roman"/>
          <w:sz w:val="24"/>
          <w:szCs w:val="24"/>
        </w:rPr>
      </w:pPr>
      <w:r>
        <w:rPr>
          <w:rFonts w:ascii="Times New Roman" w:hAnsi="Times New Roman"/>
          <w:b/>
          <w:sz w:val="24"/>
          <w:szCs w:val="24"/>
        </w:rPr>
        <w:t>9</w:t>
      </w:r>
      <w:r w:rsidR="00A4223E" w:rsidRPr="00D848B3">
        <w:rPr>
          <w:rFonts w:ascii="Times New Roman" w:hAnsi="Times New Roman"/>
          <w:b/>
          <w:sz w:val="24"/>
          <w:szCs w:val="24"/>
        </w:rPr>
        <w:t xml:space="preserve">. Podkreśl sylabę akcentowaną. </w:t>
      </w:r>
      <w:r w:rsidR="00A4223E">
        <w:rPr>
          <w:rFonts w:ascii="Times New Roman" w:hAnsi="Times New Roman"/>
          <w:b/>
          <w:sz w:val="24"/>
          <w:szCs w:val="24"/>
        </w:rPr>
        <w:tab/>
      </w:r>
      <w:r w:rsidR="00A4223E">
        <w:rPr>
          <w:rFonts w:ascii="Times New Roman" w:hAnsi="Times New Roman"/>
          <w:b/>
          <w:sz w:val="24"/>
          <w:szCs w:val="24"/>
        </w:rPr>
        <w:tab/>
      </w:r>
      <w:r w:rsidR="00A4223E">
        <w:rPr>
          <w:rFonts w:ascii="Times New Roman" w:hAnsi="Times New Roman"/>
          <w:b/>
          <w:sz w:val="24"/>
          <w:szCs w:val="24"/>
        </w:rPr>
        <w:tab/>
      </w:r>
      <w:r w:rsidR="00A4223E">
        <w:rPr>
          <w:rFonts w:ascii="Times New Roman" w:hAnsi="Times New Roman"/>
          <w:b/>
          <w:sz w:val="24"/>
          <w:szCs w:val="24"/>
        </w:rPr>
        <w:tab/>
      </w:r>
      <w:r w:rsidR="00A4223E">
        <w:rPr>
          <w:rFonts w:ascii="Times New Roman" w:hAnsi="Times New Roman"/>
          <w:b/>
          <w:sz w:val="24"/>
          <w:szCs w:val="24"/>
        </w:rPr>
        <w:tab/>
      </w:r>
      <w:r w:rsidR="00A4223E">
        <w:rPr>
          <w:rFonts w:ascii="Times New Roman" w:hAnsi="Times New Roman"/>
          <w:b/>
          <w:sz w:val="24"/>
          <w:szCs w:val="24"/>
        </w:rPr>
        <w:tab/>
      </w:r>
      <w:r w:rsidR="00A4223E">
        <w:rPr>
          <w:rFonts w:ascii="Times New Roman" w:hAnsi="Times New Roman"/>
          <w:b/>
          <w:sz w:val="24"/>
          <w:szCs w:val="24"/>
        </w:rPr>
        <w:tab/>
      </w:r>
      <w:r w:rsidR="00A4223E">
        <w:rPr>
          <w:rFonts w:ascii="Times New Roman" w:hAnsi="Times New Roman"/>
          <w:b/>
          <w:sz w:val="24"/>
          <w:szCs w:val="24"/>
        </w:rPr>
        <w:tab/>
      </w:r>
      <w:r w:rsidR="00A4223E">
        <w:rPr>
          <w:rFonts w:ascii="Times New Roman" w:hAnsi="Times New Roman"/>
          <w:b/>
          <w:sz w:val="24"/>
          <w:szCs w:val="24"/>
        </w:rPr>
        <w:tab/>
        <w:t>…/3</w:t>
      </w:r>
    </w:p>
    <w:p w:rsidR="00A4223E" w:rsidRDefault="00A4223E" w:rsidP="00A4223E">
      <w:pPr>
        <w:spacing w:after="0" w:line="240" w:lineRule="auto"/>
        <w:rPr>
          <w:rFonts w:ascii="Times New Roman" w:hAnsi="Times New Roman"/>
          <w:sz w:val="24"/>
          <w:szCs w:val="24"/>
        </w:rPr>
      </w:pPr>
    </w:p>
    <w:p w:rsidR="00016C65" w:rsidRDefault="00A4223E" w:rsidP="00A4223E">
      <w:pPr>
        <w:spacing w:after="0" w:line="240" w:lineRule="auto"/>
        <w:rPr>
          <w:rFonts w:ascii="Times New Roman" w:hAnsi="Times New Roman"/>
          <w:sz w:val="24"/>
          <w:szCs w:val="24"/>
        </w:rPr>
      </w:pPr>
      <w:r w:rsidRPr="00116836">
        <w:rPr>
          <w:rFonts w:ascii="Times New Roman" w:hAnsi="Times New Roman"/>
          <w:sz w:val="24"/>
          <w:szCs w:val="24"/>
        </w:rPr>
        <w:t>kry</w:t>
      </w:r>
      <w:r>
        <w:rPr>
          <w:rFonts w:ascii="Times New Roman" w:hAnsi="Times New Roman"/>
          <w:sz w:val="24"/>
          <w:szCs w:val="24"/>
        </w:rPr>
        <w:t>-ty-ka</w:t>
      </w:r>
      <w:r>
        <w:rPr>
          <w:rFonts w:ascii="Times New Roman" w:hAnsi="Times New Roman"/>
          <w:sz w:val="24"/>
          <w:szCs w:val="24"/>
        </w:rPr>
        <w:tab/>
        <w:t>pa-ni-ka</w:t>
      </w:r>
      <w:r>
        <w:rPr>
          <w:rFonts w:ascii="Times New Roman" w:hAnsi="Times New Roman"/>
          <w:sz w:val="24"/>
          <w:szCs w:val="24"/>
        </w:rPr>
        <w:tab/>
        <w:t>prze-</w:t>
      </w:r>
      <w:proofErr w:type="spellStart"/>
      <w:r>
        <w:rPr>
          <w:rFonts w:ascii="Times New Roman" w:hAnsi="Times New Roman"/>
          <w:sz w:val="24"/>
          <w:szCs w:val="24"/>
        </w:rPr>
        <w:t>sie</w:t>
      </w:r>
      <w:proofErr w:type="spellEnd"/>
      <w:r>
        <w:rPr>
          <w:rFonts w:ascii="Times New Roman" w:hAnsi="Times New Roman"/>
          <w:sz w:val="24"/>
          <w:szCs w:val="24"/>
        </w:rPr>
        <w:t>-</w:t>
      </w:r>
      <w:proofErr w:type="spellStart"/>
      <w:r>
        <w:rPr>
          <w:rFonts w:ascii="Times New Roman" w:hAnsi="Times New Roman"/>
          <w:sz w:val="24"/>
          <w:szCs w:val="24"/>
        </w:rPr>
        <w:t>dzieć</w:t>
      </w:r>
      <w:proofErr w:type="spellEnd"/>
      <w:r>
        <w:rPr>
          <w:rFonts w:ascii="Times New Roman" w:hAnsi="Times New Roman"/>
          <w:sz w:val="24"/>
          <w:szCs w:val="24"/>
        </w:rPr>
        <w:tab/>
      </w:r>
      <w:r>
        <w:rPr>
          <w:rFonts w:ascii="Times New Roman" w:hAnsi="Times New Roman"/>
          <w:sz w:val="24"/>
          <w:szCs w:val="24"/>
        </w:rPr>
        <w:tab/>
        <w:t>za-</w:t>
      </w:r>
      <w:proofErr w:type="spellStart"/>
      <w:r>
        <w:rPr>
          <w:rFonts w:ascii="Times New Roman" w:hAnsi="Times New Roman"/>
          <w:sz w:val="24"/>
          <w:szCs w:val="24"/>
        </w:rPr>
        <w:t>myś</w:t>
      </w:r>
      <w:proofErr w:type="spellEnd"/>
      <w:r>
        <w:rPr>
          <w:rFonts w:ascii="Times New Roman" w:hAnsi="Times New Roman"/>
          <w:sz w:val="24"/>
          <w:szCs w:val="24"/>
        </w:rPr>
        <w:t>-</w:t>
      </w:r>
      <w:proofErr w:type="spellStart"/>
      <w:r>
        <w:rPr>
          <w:rFonts w:ascii="Times New Roman" w:hAnsi="Times New Roman"/>
          <w:sz w:val="24"/>
          <w:szCs w:val="24"/>
        </w:rPr>
        <w:t>lo-ny</w:t>
      </w:r>
      <w:proofErr w:type="spellEnd"/>
      <w:r>
        <w:rPr>
          <w:rFonts w:ascii="Times New Roman" w:hAnsi="Times New Roman"/>
          <w:sz w:val="24"/>
          <w:szCs w:val="24"/>
        </w:rPr>
        <w:tab/>
      </w:r>
      <w:r>
        <w:rPr>
          <w:rFonts w:ascii="Times New Roman" w:hAnsi="Times New Roman"/>
          <w:sz w:val="24"/>
          <w:szCs w:val="24"/>
        </w:rPr>
        <w:tab/>
        <w:t>ko-cis-ko</w:t>
      </w:r>
      <w:r>
        <w:rPr>
          <w:rFonts w:ascii="Times New Roman" w:hAnsi="Times New Roman"/>
          <w:sz w:val="24"/>
          <w:szCs w:val="24"/>
        </w:rPr>
        <w:tab/>
      </w:r>
      <w:proofErr w:type="spellStart"/>
      <w:r>
        <w:rPr>
          <w:rFonts w:ascii="Times New Roman" w:hAnsi="Times New Roman"/>
          <w:sz w:val="24"/>
          <w:szCs w:val="24"/>
        </w:rPr>
        <w:t>czte</w:t>
      </w:r>
      <w:proofErr w:type="spellEnd"/>
      <w:r>
        <w:rPr>
          <w:rFonts w:ascii="Times New Roman" w:hAnsi="Times New Roman"/>
          <w:sz w:val="24"/>
          <w:szCs w:val="24"/>
        </w:rPr>
        <w:t>-rys-ta</w:t>
      </w:r>
    </w:p>
    <w:p w:rsidR="003D0DB3" w:rsidRDefault="003D0DB3" w:rsidP="00A4223E">
      <w:pPr>
        <w:spacing w:after="0" w:line="240" w:lineRule="auto"/>
        <w:rPr>
          <w:rFonts w:ascii="Times New Roman" w:hAnsi="Times New Roman"/>
          <w:sz w:val="24"/>
          <w:szCs w:val="24"/>
        </w:rPr>
      </w:pPr>
    </w:p>
    <w:sectPr w:rsidR="003D0DB3" w:rsidSect="00272730">
      <w:pgSz w:w="11906" w:h="16838"/>
      <w:pgMar w:top="567" w:right="340" w:bottom="62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730"/>
    <w:rsid w:val="00016C65"/>
    <w:rsid w:val="001476BD"/>
    <w:rsid w:val="00272730"/>
    <w:rsid w:val="002C1707"/>
    <w:rsid w:val="003B3E16"/>
    <w:rsid w:val="003D0DB3"/>
    <w:rsid w:val="00993E4F"/>
    <w:rsid w:val="009A5423"/>
    <w:rsid w:val="00A422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730"/>
    <w:pPr>
      <w:ind w:left="720"/>
      <w:contextualSpacing/>
    </w:pPr>
    <w:rPr>
      <w:rFonts w:ascii="Calibri" w:eastAsia="Calibri" w:hAnsi="Calibri" w:cs="Times New Roman"/>
      <w:lang w:eastAsia="en-US"/>
    </w:rPr>
  </w:style>
  <w:style w:type="character" w:styleId="Uwydatnienie">
    <w:name w:val="Emphasis"/>
    <w:uiPriority w:val="20"/>
    <w:qFormat/>
    <w:rsid w:val="00016C65"/>
    <w:rPr>
      <w:i/>
      <w:iCs/>
    </w:rPr>
  </w:style>
  <w:style w:type="character" w:styleId="Pogrubienie">
    <w:name w:val="Strong"/>
    <w:uiPriority w:val="22"/>
    <w:qFormat/>
    <w:rsid w:val="00016C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72730"/>
    <w:pPr>
      <w:ind w:left="720"/>
      <w:contextualSpacing/>
    </w:pPr>
    <w:rPr>
      <w:rFonts w:ascii="Calibri" w:eastAsia="Calibri" w:hAnsi="Calibri" w:cs="Times New Roman"/>
      <w:lang w:eastAsia="en-US"/>
    </w:rPr>
  </w:style>
  <w:style w:type="character" w:styleId="Uwydatnienie">
    <w:name w:val="Emphasis"/>
    <w:uiPriority w:val="20"/>
    <w:qFormat/>
    <w:rsid w:val="00016C65"/>
    <w:rPr>
      <w:i/>
      <w:iCs/>
    </w:rPr>
  </w:style>
  <w:style w:type="character" w:styleId="Pogrubienie">
    <w:name w:val="Strong"/>
    <w:uiPriority w:val="22"/>
    <w:qFormat/>
    <w:rsid w:val="00016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2456</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Tymon</dc:creator>
  <cp:lastModifiedBy>Kasia</cp:lastModifiedBy>
  <cp:revision>2</cp:revision>
  <dcterms:created xsi:type="dcterms:W3CDTF">2021-11-12T09:28:00Z</dcterms:created>
  <dcterms:modified xsi:type="dcterms:W3CDTF">2021-11-12T09:28:00Z</dcterms:modified>
</cp:coreProperties>
</file>