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9929" w14:textId="77777777" w:rsidR="005174F0" w:rsidRDefault="005174F0" w:rsidP="00267F48">
      <w:pPr>
        <w:autoSpaceDE w:val="0"/>
        <w:autoSpaceDN w:val="0"/>
        <w:adjustRightInd w:val="0"/>
        <w:ind w:right="-430"/>
        <w:rPr>
          <w:rFonts w:ascii="Times New Roman" w:hAnsi="Times New Roman" w:cs="Times New Roman"/>
          <w:b/>
          <w:bCs/>
        </w:rPr>
      </w:pPr>
    </w:p>
    <w:p w14:paraId="74F56E44" w14:textId="77777777" w:rsidR="00E85B99" w:rsidRPr="00521B88" w:rsidRDefault="00E85B99" w:rsidP="00E85B99">
      <w:pPr>
        <w:autoSpaceDE w:val="0"/>
        <w:autoSpaceDN w:val="0"/>
        <w:adjustRightInd w:val="0"/>
        <w:ind w:left="432" w:right="-4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B88">
        <w:rPr>
          <w:rFonts w:ascii="Times New Roman" w:hAnsi="Times New Roman" w:cs="Times New Roman"/>
          <w:b/>
          <w:bCs/>
          <w:sz w:val="28"/>
          <w:szCs w:val="28"/>
        </w:rPr>
        <w:t>Regulamin funkcjonowania monitoringu wizyjnego</w:t>
      </w:r>
    </w:p>
    <w:p w14:paraId="069425A3" w14:textId="4D329A70" w:rsidR="002C26D4" w:rsidRPr="00521B88" w:rsidRDefault="009D3E09" w:rsidP="002C26D4">
      <w:pPr>
        <w:tabs>
          <w:tab w:val="left" w:pos="0"/>
        </w:tabs>
        <w:autoSpaceDE w:val="0"/>
        <w:autoSpaceDN w:val="0"/>
        <w:adjustRightInd w:val="0"/>
        <w:ind w:right="-43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w </w:t>
      </w:r>
      <w:r w:rsidR="00267F48">
        <w:rPr>
          <w:rFonts w:ascii="Times New Roman" w:hAnsi="Times New Roman" w:cs="Times New Roman"/>
          <w:b/>
          <w:noProof/>
          <w:sz w:val="28"/>
          <w:szCs w:val="28"/>
        </w:rPr>
        <w:t>Zespole Niepublicznych Placówek Edukacyjnych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w Pszczynie</w:t>
      </w:r>
    </w:p>
    <w:p w14:paraId="7C74864C" w14:textId="77777777" w:rsidR="008A05B5" w:rsidRPr="008A05B5" w:rsidRDefault="008A05B5" w:rsidP="0083368F">
      <w:pPr>
        <w:tabs>
          <w:tab w:val="left" w:pos="0"/>
        </w:tabs>
        <w:autoSpaceDE w:val="0"/>
        <w:autoSpaceDN w:val="0"/>
        <w:adjustRightInd w:val="0"/>
        <w:ind w:right="-431"/>
        <w:jc w:val="center"/>
        <w:rPr>
          <w:b/>
          <w:noProof/>
          <w:lang w:val="en-US"/>
        </w:rPr>
      </w:pPr>
    </w:p>
    <w:p w14:paraId="1D5118A2" w14:textId="77777777" w:rsidR="00E85B99" w:rsidRPr="00922D16" w:rsidRDefault="00E85B99" w:rsidP="0083368F">
      <w:pPr>
        <w:tabs>
          <w:tab w:val="left" w:pos="0"/>
        </w:tabs>
        <w:autoSpaceDE w:val="0"/>
        <w:autoSpaceDN w:val="0"/>
        <w:adjustRightInd w:val="0"/>
        <w:ind w:right="-431"/>
        <w:jc w:val="center"/>
        <w:rPr>
          <w:rFonts w:ascii="Times New Roman" w:hAnsi="Times New Roman" w:cs="Times New Roman"/>
          <w:b/>
          <w:bCs/>
        </w:rPr>
      </w:pPr>
      <w:r w:rsidRPr="00922D16">
        <w:rPr>
          <w:rFonts w:ascii="Times New Roman" w:hAnsi="Times New Roman" w:cs="Times New Roman"/>
          <w:b/>
          <w:bCs/>
        </w:rPr>
        <w:t>§ 1</w:t>
      </w:r>
    </w:p>
    <w:p w14:paraId="4B2ABE9D" w14:textId="78EF1C6E" w:rsidR="00521B88" w:rsidRPr="00521B88" w:rsidRDefault="00E85B99" w:rsidP="000F6D6B">
      <w:pPr>
        <w:tabs>
          <w:tab w:val="left" w:pos="0"/>
        </w:tabs>
        <w:autoSpaceDE w:val="0"/>
        <w:autoSpaceDN w:val="0"/>
        <w:adjustRightInd w:val="0"/>
        <w:ind w:right="-431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 xml:space="preserve">Regulamin określa zasady funkcjonowania </w:t>
      </w:r>
      <w:r w:rsidR="00521B88">
        <w:rPr>
          <w:rFonts w:ascii="Times New Roman" w:hAnsi="Times New Roman" w:cs="Times New Roman"/>
        </w:rPr>
        <w:t xml:space="preserve">monitoringu wizyjnego w </w:t>
      </w:r>
      <w:r w:rsidR="00267F48">
        <w:rPr>
          <w:rFonts w:ascii="Times New Roman" w:hAnsi="Times New Roman" w:cs="Times New Roman"/>
        </w:rPr>
        <w:t>Zespole Niepublicznych Placówek Edukacyjnych</w:t>
      </w:r>
      <w:r w:rsidR="009D3E09">
        <w:rPr>
          <w:rFonts w:ascii="Times New Roman" w:hAnsi="Times New Roman" w:cs="Times New Roman"/>
        </w:rPr>
        <w:t>, ul. Bielska 54, 43-200 Pszczyna</w:t>
      </w:r>
    </w:p>
    <w:p w14:paraId="41DF7CFA" w14:textId="77777777" w:rsidR="00E85B99" w:rsidRDefault="00E85B99" w:rsidP="00E85B99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2</w:t>
      </w:r>
    </w:p>
    <w:p w14:paraId="35CA6AE6" w14:textId="77777777" w:rsidR="00E85B99" w:rsidRDefault="00E85B99" w:rsidP="000F6D6B">
      <w:pPr>
        <w:autoSpaceDE w:val="0"/>
        <w:autoSpaceDN w:val="0"/>
        <w:adjustRightInd w:val="0"/>
        <w:ind w:right="-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Regulaminie określenia oznaczają:</w:t>
      </w:r>
    </w:p>
    <w:p w14:paraId="3173B87F" w14:textId="290BCE4C" w:rsidR="00E85B99" w:rsidRPr="000F6D6B" w:rsidRDefault="00E85B99" w:rsidP="000F6D6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right="-430"/>
        <w:jc w:val="both"/>
        <w:rPr>
          <w:rFonts w:ascii="Times New Roman" w:hAnsi="Times New Roman" w:cs="Times New Roman"/>
        </w:rPr>
      </w:pPr>
      <w:r w:rsidRPr="000F6D6B">
        <w:rPr>
          <w:rFonts w:ascii="Times New Roman" w:hAnsi="Times New Roman" w:cs="Times New Roman"/>
        </w:rPr>
        <w:t>"Monitoring" lub "system monitoringu" – system m</w:t>
      </w:r>
      <w:r w:rsidR="001E1D43" w:rsidRPr="000F6D6B">
        <w:rPr>
          <w:rFonts w:ascii="Times New Roman" w:hAnsi="Times New Roman" w:cs="Times New Roman"/>
        </w:rPr>
        <w:t>onitoringu wizyjnego w obiekcie</w:t>
      </w:r>
      <w:r w:rsidR="00267F48" w:rsidRPr="000F6D6B">
        <w:rPr>
          <w:rFonts w:ascii="Times New Roman" w:hAnsi="Times New Roman" w:cs="Times New Roman"/>
        </w:rPr>
        <w:t>, w którego skład wchodzą: Niepubliczny Żłobek „Pociecha”, Przedszkole Niepubliczne</w:t>
      </w:r>
      <w:r w:rsidR="00A23323" w:rsidRPr="000F6D6B">
        <w:rPr>
          <w:rFonts w:ascii="Times New Roman" w:hAnsi="Times New Roman" w:cs="Times New Roman"/>
        </w:rPr>
        <w:t xml:space="preserve"> </w:t>
      </w:r>
      <w:r w:rsidR="00267F48" w:rsidRPr="000F6D6B">
        <w:rPr>
          <w:rFonts w:ascii="Times New Roman" w:hAnsi="Times New Roman" w:cs="Times New Roman"/>
        </w:rPr>
        <w:t>„Pociecha”, Niepubliczna Szkoła Podstawowa nr 1 oraz wszystkie nowo powstałe podmioty,</w:t>
      </w:r>
    </w:p>
    <w:p w14:paraId="3F79A9CB" w14:textId="36E17B16" w:rsidR="00E85B99" w:rsidRPr="000F6D6B" w:rsidRDefault="00E85B99" w:rsidP="000F6D6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noProof/>
        </w:rPr>
      </w:pPr>
      <w:r w:rsidRPr="000F6D6B">
        <w:rPr>
          <w:rFonts w:ascii="Times New Roman" w:hAnsi="Times New Roman" w:cs="Times New Roman"/>
        </w:rPr>
        <w:t>"Administrator"</w:t>
      </w:r>
      <w:r w:rsidR="000F6D6B" w:rsidRPr="000F6D6B">
        <w:rPr>
          <w:rFonts w:ascii="Times New Roman" w:hAnsi="Times New Roman" w:cs="Times New Roman"/>
        </w:rPr>
        <w:t xml:space="preserve">- Elżbieta Oleś-Urdzoń, Zespół Niepublicznych Placówek Edukacyjnych                   w Pszczynie. </w:t>
      </w:r>
    </w:p>
    <w:p w14:paraId="3973996D" w14:textId="77777777" w:rsidR="00E85B99" w:rsidRDefault="00E85B99" w:rsidP="00102B06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3</w:t>
      </w:r>
    </w:p>
    <w:p w14:paraId="22D1CBC8" w14:textId="77777777" w:rsidR="00E85B99" w:rsidRDefault="00E85B99" w:rsidP="00102B06">
      <w:pPr>
        <w:autoSpaceDE w:val="0"/>
        <w:autoSpaceDN w:val="0"/>
        <w:adjustRightInd w:val="0"/>
        <w:ind w:right="-43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i podstawy prawne zastosowania monitoringu:</w:t>
      </w:r>
    </w:p>
    <w:p w14:paraId="658381AF" w14:textId="3FF035E4" w:rsidR="00E85B99" w:rsidRDefault="00F85BA7" w:rsidP="00102B06">
      <w:pPr>
        <w:numPr>
          <w:ilvl w:val="2"/>
          <w:numId w:val="5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85B99">
        <w:rPr>
          <w:rFonts w:ascii="Times New Roman" w:hAnsi="Times New Roman" w:cs="Times New Roman"/>
        </w:rPr>
        <w:t xml:space="preserve">apewnienie bezpieczeństwa </w:t>
      </w:r>
      <w:r w:rsidR="00F35F3F">
        <w:rPr>
          <w:rFonts w:ascii="Times New Roman" w:hAnsi="Times New Roman" w:cs="Times New Roman"/>
        </w:rPr>
        <w:t>dzieci/</w:t>
      </w:r>
      <w:r w:rsidR="00752DFB">
        <w:rPr>
          <w:rFonts w:ascii="Times New Roman" w:hAnsi="Times New Roman" w:cs="Times New Roman"/>
        </w:rPr>
        <w:t>uczniów,</w:t>
      </w:r>
      <w:r w:rsidR="00E85B99">
        <w:rPr>
          <w:rFonts w:ascii="Times New Roman" w:hAnsi="Times New Roman" w:cs="Times New Roman"/>
        </w:rPr>
        <w:t xml:space="preserve"> pracowników placówki</w:t>
      </w:r>
      <w:r w:rsidR="00DC411A">
        <w:rPr>
          <w:rFonts w:ascii="Times New Roman" w:hAnsi="Times New Roman" w:cs="Times New Roman"/>
        </w:rPr>
        <w:t xml:space="preserve">, osób przebywających </w:t>
      </w:r>
      <w:r w:rsidR="000F6D6B">
        <w:rPr>
          <w:rFonts w:ascii="Times New Roman" w:hAnsi="Times New Roman" w:cs="Times New Roman"/>
        </w:rPr>
        <w:t xml:space="preserve">           </w:t>
      </w:r>
      <w:r w:rsidR="00DC411A">
        <w:rPr>
          <w:rFonts w:ascii="Times New Roman" w:hAnsi="Times New Roman" w:cs="Times New Roman"/>
        </w:rPr>
        <w:t>w placówce</w:t>
      </w:r>
      <w:r w:rsidR="000F6D6B">
        <w:rPr>
          <w:rFonts w:ascii="Times New Roman" w:hAnsi="Times New Roman" w:cs="Times New Roman"/>
        </w:rPr>
        <w:t>.</w:t>
      </w:r>
    </w:p>
    <w:p w14:paraId="0113021A" w14:textId="0D900BA6" w:rsidR="00E85B99" w:rsidRDefault="00F85BA7" w:rsidP="00102B06">
      <w:pPr>
        <w:numPr>
          <w:ilvl w:val="2"/>
          <w:numId w:val="5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85B99">
        <w:rPr>
          <w:rFonts w:ascii="Times New Roman" w:hAnsi="Times New Roman" w:cs="Times New Roman"/>
        </w:rPr>
        <w:t>chrona mienia, zapobieganie aktom kradzieży</w:t>
      </w:r>
      <w:r w:rsidR="00DC411A">
        <w:rPr>
          <w:rFonts w:ascii="Times New Roman" w:hAnsi="Times New Roman" w:cs="Times New Roman"/>
        </w:rPr>
        <w:t>, wandalizmu</w:t>
      </w:r>
      <w:r w:rsidR="000F6D6B">
        <w:rPr>
          <w:rFonts w:ascii="Times New Roman" w:hAnsi="Times New Roman" w:cs="Times New Roman"/>
        </w:rPr>
        <w:t>.</w:t>
      </w:r>
    </w:p>
    <w:p w14:paraId="514445A8" w14:textId="3D7C241B" w:rsidR="00E85B99" w:rsidRDefault="00F85BA7" w:rsidP="00102B06">
      <w:pPr>
        <w:numPr>
          <w:ilvl w:val="2"/>
          <w:numId w:val="5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85B99">
        <w:rPr>
          <w:rFonts w:ascii="Times New Roman" w:hAnsi="Times New Roman" w:cs="Times New Roman"/>
        </w:rPr>
        <w:t>apobieganie aktom agresji</w:t>
      </w:r>
      <w:r w:rsidR="000F6D6B">
        <w:rPr>
          <w:rFonts w:ascii="Times New Roman" w:hAnsi="Times New Roman" w:cs="Times New Roman"/>
        </w:rPr>
        <w:t>.</w:t>
      </w:r>
    </w:p>
    <w:p w14:paraId="4331304C" w14:textId="3BDD20C5" w:rsidR="00E85B99" w:rsidRDefault="00F85BA7" w:rsidP="00102B06">
      <w:pPr>
        <w:numPr>
          <w:ilvl w:val="2"/>
          <w:numId w:val="5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85B99">
        <w:rPr>
          <w:rFonts w:ascii="Times New Roman" w:hAnsi="Times New Roman" w:cs="Times New Roman"/>
        </w:rPr>
        <w:t>ejestracja zdarzeń sprzyjająca ustaleniu sprawcy szkody lub kradzieży i odzyskaniu utraconego mienia</w:t>
      </w:r>
      <w:r w:rsidR="000F6D6B">
        <w:rPr>
          <w:rFonts w:ascii="Times New Roman" w:hAnsi="Times New Roman" w:cs="Times New Roman"/>
        </w:rPr>
        <w:t>.</w:t>
      </w:r>
    </w:p>
    <w:p w14:paraId="5116B8FD" w14:textId="688A2923" w:rsidR="00E85B99" w:rsidRDefault="00F85BA7" w:rsidP="00102B06">
      <w:pPr>
        <w:numPr>
          <w:ilvl w:val="2"/>
          <w:numId w:val="5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85B99">
        <w:rPr>
          <w:rFonts w:ascii="Times New Roman" w:hAnsi="Times New Roman" w:cs="Times New Roman"/>
        </w:rPr>
        <w:t>onitoring wizyjny wprowadza się na podstawie art. 108a ustawy z dnia 14 grudnia 2016 r. – Prawo oświatowe (Dz. U. z 2018 r. poz. 996).</w:t>
      </w:r>
    </w:p>
    <w:p w14:paraId="6FC39288" w14:textId="77777777" w:rsidR="00EE557D" w:rsidRPr="00EE557D" w:rsidRDefault="00E85B99" w:rsidP="00EE557D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4</w:t>
      </w:r>
    </w:p>
    <w:p w14:paraId="3CD95654" w14:textId="146A4FEA" w:rsidR="00EE557D" w:rsidRDefault="00F35F3F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 prowadzący Zespół Niepublicznych Placówek Edukacyjnych wprowadził zarządzeniem monitoring wizyjny oraz regulamin funkcjonowania monitoringu wizyjnego. </w:t>
      </w:r>
    </w:p>
    <w:p w14:paraId="78D1B625" w14:textId="77777777" w:rsidR="00E85B99" w:rsidRDefault="00E85B99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monitoringu nie może naruszać zasad godności osobistej oraz prawa do prywatności.</w:t>
      </w:r>
    </w:p>
    <w:p w14:paraId="20459D48" w14:textId="77777777" w:rsidR="00E85B99" w:rsidRDefault="00E85B99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Nagrania systemu monitoringu nie rozpowszechnia się publicznie.</w:t>
      </w:r>
    </w:p>
    <w:p w14:paraId="29AFA61B" w14:textId="77777777" w:rsidR="00E85B99" w:rsidRDefault="00E85B99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monitoringu dotyczy miejsc będących miejscami publicznymi.</w:t>
      </w:r>
    </w:p>
    <w:p w14:paraId="52841035" w14:textId="77777777" w:rsidR="00E85B99" w:rsidRDefault="00E85B99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 do systemu monitoringu nie jest dostępem publicznym, nagrań z tego systemu nie udostępnia się osobom i podmiotom trzecim za wyjątkiem przypadków określonych w § 7. </w:t>
      </w:r>
    </w:p>
    <w:p w14:paraId="2F6E9626" w14:textId="0F7D894C" w:rsidR="00E85B99" w:rsidRDefault="00E85B99" w:rsidP="00102B06">
      <w:pPr>
        <w:numPr>
          <w:ilvl w:val="2"/>
          <w:numId w:val="7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nie obejmuje pomieszczeń, w których odbywają się zajęcia dydaktyczne, wychowawcze i opiekuńcze, pomieszczeń, w których </w:t>
      </w:r>
      <w:r w:rsidR="00F35F3F">
        <w:rPr>
          <w:rFonts w:ascii="Times New Roman" w:hAnsi="Times New Roman" w:cs="Times New Roman"/>
        </w:rPr>
        <w:t>dzieciom/uczniom</w:t>
      </w:r>
      <w:r>
        <w:rPr>
          <w:rFonts w:ascii="Times New Roman" w:hAnsi="Times New Roman" w:cs="Times New Roman"/>
        </w:rPr>
        <w:t xml:space="preserve"> jest udzielana pomoc psychologiczno-pedagogiczna, pomieszczeń przeznaczonych do odpoczynku i rekreacji pracowników, pomieszczeń sanitarnohigienicznych,</w:t>
      </w:r>
      <w:r w:rsidR="00504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przebieralni, chyba że stosowanie monitoringu w tych pomieszczeniach jest niezbędne ze względu na istniejące zagrożenie dla realizacji celów określonych w § 3 i nie naruszy to godności oraz innych dóbr osobistych </w:t>
      </w:r>
      <w:r w:rsidR="00F35F3F">
        <w:rPr>
          <w:rFonts w:ascii="Times New Roman" w:hAnsi="Times New Roman" w:cs="Times New Roman"/>
        </w:rPr>
        <w:t>dzieci/</w:t>
      </w:r>
      <w:r>
        <w:rPr>
          <w:rFonts w:ascii="Times New Roman" w:hAnsi="Times New Roman" w:cs="Times New Roman"/>
        </w:rPr>
        <w:t>uczniów, pracowników i innych osób, w szczególności zostaną zastosowane techniki uniemożliwiające rozpoznanie przebywających w tych pomieszczeniach osób.</w:t>
      </w:r>
    </w:p>
    <w:p w14:paraId="408301ED" w14:textId="77777777" w:rsidR="00E85B99" w:rsidRPr="00776DE9" w:rsidRDefault="00E85B99" w:rsidP="00102B06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 w:rsidRPr="00776DE9">
        <w:rPr>
          <w:rFonts w:ascii="Times New Roman" w:hAnsi="Times New Roman" w:cs="Times New Roman"/>
          <w:b/>
          <w:bCs/>
        </w:rPr>
        <w:t>§ 5</w:t>
      </w:r>
    </w:p>
    <w:p w14:paraId="7CEDBDEE" w14:textId="77777777" w:rsidR="00E87FBB" w:rsidRPr="00922D16" w:rsidRDefault="00E87FBB" w:rsidP="00102B06">
      <w:pPr>
        <w:numPr>
          <w:ilvl w:val="2"/>
          <w:numId w:val="9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 w:rsidRPr="00922D16">
        <w:rPr>
          <w:rFonts w:ascii="Times New Roman" w:eastAsia="Times New Roman" w:hAnsi="Times New Roman"/>
        </w:rPr>
        <w:t>Obra</w:t>
      </w:r>
      <w:r w:rsidR="00922D16" w:rsidRPr="00922D16">
        <w:rPr>
          <w:rFonts w:ascii="Times New Roman" w:eastAsia="Times New Roman" w:hAnsi="Times New Roman"/>
        </w:rPr>
        <w:t>z jest rejestrowany za pomocą</w:t>
      </w:r>
      <w:r w:rsidRPr="00922D16">
        <w:rPr>
          <w:rFonts w:ascii="Times New Roman" w:eastAsia="Times New Roman" w:hAnsi="Times New Roman"/>
        </w:rPr>
        <w:t xml:space="preserve"> kamer. </w:t>
      </w:r>
    </w:p>
    <w:p w14:paraId="479C55B0" w14:textId="77777777" w:rsidR="00E85B99" w:rsidRPr="00922D16" w:rsidRDefault="00E85B99" w:rsidP="00102B06">
      <w:pPr>
        <w:numPr>
          <w:ilvl w:val="2"/>
          <w:numId w:val="9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 w:rsidRPr="00922D16">
        <w:rPr>
          <w:rFonts w:ascii="Times New Roman" w:hAnsi="Times New Roman" w:cs="Times New Roman"/>
        </w:rPr>
        <w:t>Systemem monitoringu objęte są następujące obszary:</w:t>
      </w:r>
    </w:p>
    <w:p w14:paraId="53900F16" w14:textId="77777777" w:rsidR="00E85B99" w:rsidRPr="00922D16" w:rsidRDefault="00E85B99" w:rsidP="00102B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 w:rsidRPr="00922D16">
        <w:rPr>
          <w:rFonts w:ascii="Times New Roman" w:hAnsi="Times New Roman" w:cs="Times New Roman"/>
        </w:rPr>
        <w:t>elewacje;</w:t>
      </w:r>
    </w:p>
    <w:p w14:paraId="589FAA23" w14:textId="77777777" w:rsidR="00E85B99" w:rsidRPr="00922D16" w:rsidRDefault="00E85B99" w:rsidP="00102B06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 w:rsidRPr="00922D16">
        <w:rPr>
          <w:rFonts w:ascii="Times New Roman" w:hAnsi="Times New Roman" w:cs="Times New Roman"/>
        </w:rPr>
        <w:t>tereny przed obiektem;</w:t>
      </w:r>
    </w:p>
    <w:p w14:paraId="004EF72E" w14:textId="0403BE92" w:rsidR="00E87FBB" w:rsidRPr="001E1D43" w:rsidRDefault="008A05B5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lastRenderedPageBreak/>
        <w:t xml:space="preserve">budynek </w:t>
      </w:r>
      <w:r w:rsidR="008D6A30">
        <w:rPr>
          <w:rFonts w:ascii="Times New Roman" w:eastAsia="Times New Roman" w:hAnsi="Times New Roman"/>
        </w:rPr>
        <w:t>placówki</w:t>
      </w:r>
      <w:r>
        <w:rPr>
          <w:rFonts w:ascii="Times New Roman" w:eastAsia="Times New Roman" w:hAnsi="Times New Roman"/>
        </w:rPr>
        <w:t xml:space="preserve">: </w:t>
      </w:r>
      <w:r w:rsidR="001E1D43">
        <w:rPr>
          <w:rFonts w:ascii="Times New Roman" w:eastAsia="Times New Roman" w:hAnsi="Times New Roman"/>
        </w:rPr>
        <w:t>w</w:t>
      </w:r>
      <w:r w:rsidR="00E87FBB" w:rsidRPr="00922D16">
        <w:rPr>
          <w:rFonts w:ascii="Times New Roman" w:eastAsia="Times New Roman" w:hAnsi="Times New Roman"/>
        </w:rPr>
        <w:t xml:space="preserve">ejście do </w:t>
      </w:r>
      <w:r w:rsidR="008D6A30">
        <w:rPr>
          <w:rFonts w:ascii="Times New Roman" w:eastAsia="Times New Roman" w:hAnsi="Times New Roman"/>
        </w:rPr>
        <w:t>placówki</w:t>
      </w:r>
      <w:r w:rsidR="00E87FBB" w:rsidRPr="00922D16">
        <w:rPr>
          <w:rFonts w:ascii="Times New Roman" w:eastAsia="Times New Roman" w:hAnsi="Times New Roman"/>
        </w:rPr>
        <w:t xml:space="preserve">, </w:t>
      </w:r>
      <w:r w:rsidR="001E1D43">
        <w:rPr>
          <w:rFonts w:ascii="Times New Roman" w:eastAsia="Times New Roman" w:hAnsi="Times New Roman"/>
        </w:rPr>
        <w:t>szatni</w:t>
      </w:r>
      <w:r w:rsidR="008D6A30">
        <w:rPr>
          <w:rFonts w:ascii="Times New Roman" w:eastAsia="Times New Roman" w:hAnsi="Times New Roman"/>
        </w:rPr>
        <w:t>e parter, szatnie 1 piętro, szatnie 2 piętro</w:t>
      </w:r>
      <w:r w:rsidR="001E1D43">
        <w:rPr>
          <w:rFonts w:ascii="Times New Roman" w:eastAsia="Times New Roman" w:hAnsi="Times New Roman"/>
        </w:rPr>
        <w:t xml:space="preserve">, korytarz parter, </w:t>
      </w:r>
      <w:r w:rsidR="00E87FBB" w:rsidRPr="00922D16">
        <w:rPr>
          <w:rFonts w:ascii="Times New Roman" w:eastAsia="Times New Roman" w:hAnsi="Times New Roman"/>
        </w:rPr>
        <w:t>korytarz 1 piętro, korytarz 2 piętro</w:t>
      </w:r>
      <w:r w:rsidR="001E1D43">
        <w:rPr>
          <w:rFonts w:ascii="Times New Roman" w:eastAsia="Times New Roman" w:hAnsi="Times New Roman"/>
        </w:rPr>
        <w:t>;</w:t>
      </w:r>
    </w:p>
    <w:p w14:paraId="706D59DA" w14:textId="4403684E" w:rsidR="001E1D43" w:rsidRPr="00A111C2" w:rsidRDefault="001E1D43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blok sportowy: korytarz </w:t>
      </w:r>
      <w:r w:rsidR="008D6A30">
        <w:rPr>
          <w:rFonts w:ascii="Times New Roman" w:eastAsia="Times New Roman" w:hAnsi="Times New Roman"/>
        </w:rPr>
        <w:t>przed halą sportową</w:t>
      </w:r>
      <w:r>
        <w:rPr>
          <w:rFonts w:ascii="Times New Roman" w:eastAsia="Times New Roman" w:hAnsi="Times New Roman"/>
        </w:rPr>
        <w:t>, hala sportowa;</w:t>
      </w:r>
    </w:p>
    <w:p w14:paraId="51C549DB" w14:textId="6A68126C" w:rsidR="00A111C2" w:rsidRPr="008D6A30" w:rsidRDefault="00A111C2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pomieszczenie do zajęć opiekuńczo-wychowawczych,</w:t>
      </w:r>
    </w:p>
    <w:p w14:paraId="6316F102" w14:textId="1A54D19B" w:rsidR="008D6A30" w:rsidRPr="001E1D43" w:rsidRDefault="008D6A30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korytarz przed blokiem terapeutycznym;</w:t>
      </w:r>
    </w:p>
    <w:p w14:paraId="2E1CFE9A" w14:textId="77777777" w:rsidR="001E1D43" w:rsidRPr="00922D16" w:rsidRDefault="001E1D43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parking wewnętrzny;</w:t>
      </w:r>
    </w:p>
    <w:p w14:paraId="29602C4B" w14:textId="74CF21EB" w:rsidR="00E87FBB" w:rsidRPr="00922D16" w:rsidRDefault="00E87FBB" w:rsidP="00E87FBB">
      <w:pPr>
        <w:pStyle w:val="Akapitzlist"/>
        <w:numPr>
          <w:ilvl w:val="0"/>
          <w:numId w:val="17"/>
        </w:numPr>
        <w:tabs>
          <w:tab w:val="left" w:pos="707"/>
        </w:tabs>
        <w:autoSpaceDE w:val="0"/>
        <w:autoSpaceDN w:val="0"/>
        <w:adjustRightInd w:val="0"/>
        <w:ind w:left="1418" w:right="-430"/>
        <w:jc w:val="both"/>
        <w:rPr>
          <w:rFonts w:ascii="Times New Roman" w:hAnsi="Times New Roman" w:cs="Times New Roman"/>
        </w:rPr>
      </w:pPr>
      <w:r w:rsidRPr="00922D16">
        <w:rPr>
          <w:rFonts w:ascii="Times New Roman" w:eastAsia="Times New Roman" w:hAnsi="Times New Roman"/>
        </w:rPr>
        <w:t xml:space="preserve">teren wokół </w:t>
      </w:r>
      <w:r w:rsidR="008D6A30">
        <w:rPr>
          <w:rFonts w:ascii="Times New Roman" w:eastAsia="Times New Roman" w:hAnsi="Times New Roman"/>
        </w:rPr>
        <w:t>placówki</w:t>
      </w:r>
      <w:r w:rsidR="008D6A30">
        <w:rPr>
          <w:rFonts w:ascii="Times New Roman" w:eastAsia="Symbol" w:hAnsi="Times New Roman" w:cs="Times New Roman"/>
        </w:rPr>
        <w:t>.</w:t>
      </w:r>
    </w:p>
    <w:p w14:paraId="6990049F" w14:textId="77777777" w:rsidR="00E85B99" w:rsidRPr="00922D16" w:rsidRDefault="00E85B99" w:rsidP="00102B06">
      <w:pPr>
        <w:tabs>
          <w:tab w:val="left" w:pos="707"/>
        </w:tabs>
        <w:autoSpaceDE w:val="0"/>
        <w:autoSpaceDN w:val="0"/>
        <w:adjustRightInd w:val="0"/>
        <w:ind w:left="710" w:right="-430"/>
        <w:jc w:val="both"/>
        <w:rPr>
          <w:rFonts w:ascii="Times New Roman" w:hAnsi="Times New Roman" w:cs="Times New Roman"/>
        </w:rPr>
      </w:pPr>
    </w:p>
    <w:p w14:paraId="550E3D9F" w14:textId="10C4DA0B" w:rsidR="00E85B99" w:rsidRPr="00922D16" w:rsidRDefault="00E85B99" w:rsidP="00E87FBB">
      <w:pPr>
        <w:pStyle w:val="Akapitzlist"/>
        <w:numPr>
          <w:ilvl w:val="2"/>
          <w:numId w:val="9"/>
        </w:numPr>
        <w:autoSpaceDE w:val="0"/>
        <w:autoSpaceDN w:val="0"/>
        <w:adjustRightInd w:val="0"/>
        <w:ind w:left="426" w:right="-430"/>
        <w:jc w:val="both"/>
        <w:rPr>
          <w:rFonts w:ascii="Times New Roman" w:hAnsi="Times New Roman" w:cs="Times New Roman"/>
        </w:rPr>
      </w:pPr>
      <w:r w:rsidRPr="00922D16">
        <w:rPr>
          <w:rFonts w:ascii="Times New Roman" w:hAnsi="Times New Roman" w:cs="Times New Roman"/>
        </w:rPr>
        <w:t>Infrastruktura monitorowana oznaczona jest odpowiednimi tablicami informacyjnymi dot. systemu monitoringu</w:t>
      </w:r>
      <w:r w:rsidR="00B61DFD">
        <w:rPr>
          <w:rFonts w:ascii="Times New Roman" w:hAnsi="Times New Roman" w:cs="Times New Roman"/>
        </w:rPr>
        <w:t xml:space="preserve"> (załącznik nr 2).</w:t>
      </w:r>
    </w:p>
    <w:p w14:paraId="1E5EF240" w14:textId="06AFBE2B" w:rsidR="00E85B99" w:rsidRPr="00922D16" w:rsidRDefault="00E85B99" w:rsidP="00E87FBB">
      <w:pPr>
        <w:pStyle w:val="Akapitzlist"/>
        <w:numPr>
          <w:ilvl w:val="2"/>
          <w:numId w:val="9"/>
        </w:numPr>
        <w:autoSpaceDE w:val="0"/>
        <w:autoSpaceDN w:val="0"/>
        <w:adjustRightInd w:val="0"/>
        <w:ind w:left="426" w:right="-430"/>
        <w:jc w:val="both"/>
        <w:rPr>
          <w:rFonts w:ascii="Times New Roman" w:hAnsi="Times New Roman" w:cs="Times New Roman"/>
        </w:rPr>
      </w:pPr>
      <w:r w:rsidRPr="00922D16">
        <w:rPr>
          <w:rFonts w:ascii="Times New Roman" w:hAnsi="Times New Roman" w:cs="Times New Roman"/>
        </w:rPr>
        <w:t>Osoby, które przebywają na terenie monitorowanego obszaru są o tym informowane tablicami informacyjnymi</w:t>
      </w:r>
      <w:r w:rsidR="008D6A30">
        <w:rPr>
          <w:rFonts w:ascii="Times New Roman" w:hAnsi="Times New Roman" w:cs="Times New Roman"/>
        </w:rPr>
        <w:t>.</w:t>
      </w:r>
    </w:p>
    <w:p w14:paraId="3B8053E6" w14:textId="77777777" w:rsidR="00E85B99" w:rsidRDefault="00E85B99" w:rsidP="00102B06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6</w:t>
      </w:r>
    </w:p>
    <w:p w14:paraId="451F5F71" w14:textId="77777777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funkcjonuje całodobowo. </w:t>
      </w:r>
    </w:p>
    <w:p w14:paraId="5F9D576D" w14:textId="77777777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Rejestracji i zapisowi systemu monitoringu podlega tylko obraz (bez dźwięku) z kamer systemu monitoringu. Nie rejestruje się dźwięku. </w:t>
      </w:r>
    </w:p>
    <w:p w14:paraId="322FE796" w14:textId="77777777" w:rsidR="00521B88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>Rejestracja obr</w:t>
      </w:r>
      <w:r w:rsidR="006F3E07">
        <w:rPr>
          <w:rFonts w:ascii="Times New Roman" w:hAnsi="Times New Roman" w:cs="Times New Roman"/>
        </w:rPr>
        <w:t>azów dokonywana jest "w pętli”:</w:t>
      </w:r>
      <w:r w:rsidRPr="00696F56">
        <w:rPr>
          <w:rFonts w:ascii="Times New Roman" w:hAnsi="Times New Roman" w:cs="Times New Roman"/>
        </w:rPr>
        <w:t xml:space="preserve"> </w:t>
      </w:r>
    </w:p>
    <w:p w14:paraId="44898ED0" w14:textId="7EF042CF" w:rsidR="00521B88" w:rsidRDefault="00521B88" w:rsidP="00521B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-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obszarów objętych monitoringiem - </w:t>
      </w:r>
      <w:r w:rsidRPr="00521B88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 xml:space="preserve">ok </w:t>
      </w:r>
      <w:r w:rsidR="008D6A30">
        <w:rPr>
          <w:rFonts w:ascii="Times New Roman" w:hAnsi="Times New Roman" w:cs="Times New Roman"/>
        </w:rPr>
        <w:t>21</w:t>
      </w:r>
      <w:r w:rsidRPr="00521B88">
        <w:rPr>
          <w:rFonts w:ascii="Times New Roman" w:hAnsi="Times New Roman" w:cs="Times New Roman"/>
        </w:rPr>
        <w:t xml:space="preserve"> dniach są one automatycznie </w:t>
      </w:r>
      <w:r w:rsidRPr="00521B88">
        <w:rPr>
          <w:rFonts w:ascii="Times New Roman" w:hAnsi="Times New Roman" w:cs="Times New Roman"/>
        </w:rPr>
        <w:br/>
        <w:t>i bezpowrotnie kasowane; w ich miejsce nagrywane są kolejne bieżące obrazy</w:t>
      </w:r>
      <w:r>
        <w:rPr>
          <w:rFonts w:ascii="Times New Roman" w:hAnsi="Times New Roman" w:cs="Times New Roman"/>
        </w:rPr>
        <w:t>;</w:t>
      </w:r>
    </w:p>
    <w:p w14:paraId="6C38A66A" w14:textId="3050EC95" w:rsidR="00E85B99" w:rsidRPr="00696F56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Nagrania obrazu zawierające dane osobowe przetwarza się wyłącznie do celów, dla których zostały zebrane, i przechowuje przez okres </w:t>
      </w:r>
      <w:r w:rsidRPr="000F6D6B">
        <w:rPr>
          <w:rFonts w:ascii="Times New Roman" w:hAnsi="Times New Roman" w:cs="Times New Roman"/>
        </w:rPr>
        <w:t xml:space="preserve">nieprzekraczający </w:t>
      </w:r>
      <w:r w:rsidR="00A111C2" w:rsidRPr="000F6D6B">
        <w:rPr>
          <w:rFonts w:ascii="Times New Roman" w:hAnsi="Times New Roman" w:cs="Times New Roman"/>
        </w:rPr>
        <w:t>21 dni</w:t>
      </w:r>
      <w:r w:rsidR="00696F56">
        <w:rPr>
          <w:rFonts w:ascii="Times New Roman" w:hAnsi="Times New Roman" w:cs="Times New Roman"/>
        </w:rPr>
        <w:t xml:space="preserve"> </w:t>
      </w:r>
      <w:r w:rsidRPr="00696F56">
        <w:rPr>
          <w:rFonts w:ascii="Times New Roman" w:hAnsi="Times New Roman" w:cs="Times New Roman"/>
        </w:rPr>
        <w:t>od dnia nagrania, o ile przepisy odrębne nie stanowią inaczej.</w:t>
      </w:r>
    </w:p>
    <w:p w14:paraId="54551D14" w14:textId="63212090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w którym nagrania obrazu stanowią dowód w postępowaniu prowadzonym </w:t>
      </w:r>
      <w:r w:rsidR="000F6D6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na podstawie prawa lub Administrator powziął wiadomość, iż mogą one stanowić dowód </w:t>
      </w:r>
      <w:r w:rsidR="00102B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postępowaniu, termin przechowywania ulega przedłużeniu do czasu prawomocnego zakończenia postępowania.</w:t>
      </w:r>
    </w:p>
    <w:p w14:paraId="604969BF" w14:textId="77777777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upływie okresu przechowywania, uzyskane w wyniku monitoringu nagrania obrazu zawierające dane osobowe, podlegają zniszczeniu, z wyjątkiem sytuacji, w których nagrania zostały zabezpieczone, zgodnie z odrębnymi przepisami.</w:t>
      </w:r>
    </w:p>
    <w:p w14:paraId="7B6AAA49" w14:textId="00790AB1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rejestratora systemu monitoringu mogą posiadać wyłącznie osoby upoważnione przez Administratora</w:t>
      </w:r>
      <w:r w:rsidR="000F6D6B">
        <w:rPr>
          <w:rFonts w:ascii="Times New Roman" w:hAnsi="Times New Roman" w:cs="Times New Roman"/>
        </w:rPr>
        <w:t xml:space="preserve"> ( załącznik nr 3 ).</w:t>
      </w:r>
    </w:p>
    <w:p w14:paraId="4613B3EC" w14:textId="77777777" w:rsidR="00E85B99" w:rsidRDefault="00E85B99" w:rsidP="00102B06">
      <w:pPr>
        <w:numPr>
          <w:ilvl w:val="2"/>
          <w:numId w:val="11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zapisów i danych przetwarzanych w systemie monitoringu stosuje się odpowiednie środki zabezpieczające przetwarzanie tych danych, w szczególności uniemożliwiające ich utratę lub bezprawne rozpowszechnienie, a także uniemożliwiające dostępu do danych osobom nieuprawnionym.</w:t>
      </w:r>
    </w:p>
    <w:p w14:paraId="7CEA32E2" w14:textId="77777777" w:rsidR="00E85B99" w:rsidRDefault="00E85B99" w:rsidP="00102B06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7</w:t>
      </w:r>
    </w:p>
    <w:p w14:paraId="3FAEF340" w14:textId="576AADDB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zdarzeń zagrażających bezpieczeństwu osób lub mienia, dane systemu monitoringu mogą zostać zabezpieczone, pod warunkiem złożenia pisemnego wniosku, którego wzór znajduje się w załączniku do niniejszego Regulaminu</w:t>
      </w:r>
      <w:r w:rsidR="000F6D6B">
        <w:rPr>
          <w:rFonts w:ascii="Times New Roman" w:hAnsi="Times New Roman" w:cs="Times New Roman"/>
        </w:rPr>
        <w:t xml:space="preserve"> ( załącznik nr 1).</w:t>
      </w:r>
    </w:p>
    <w:p w14:paraId="35B6AE80" w14:textId="77777777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z systemu monitoringu zabezpiecza się dla celów dowodowych uprawnionym organom lub instytucjom w zakresie prowadzonych przez nie czynności prawnych.</w:t>
      </w:r>
    </w:p>
    <w:p w14:paraId="3C512C95" w14:textId="404B23A6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obrazów systemu monitoringu osobie zainteresowanej w związku ze zdarzeniami zagrażającymi bezpieczeństwu, życiu i zdrowiu, dewastacji i kradzieży mienia odbywa się </w:t>
      </w:r>
      <w:r w:rsidR="000F6D6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na pisemny wniosek złożony wraz z oświadczeniem o zakazie rozpowszechniania zabezpieczonych obrazów i użycia ich wyłącznie do celów związanych z ochroną swoich praw zgodnie z zasadami RODO.</w:t>
      </w:r>
    </w:p>
    <w:p w14:paraId="11281FEE" w14:textId="77777777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Każdorazowe zabezpieczenie danych z monitoringu wymaga zgody Administratora.</w:t>
      </w:r>
    </w:p>
    <w:p w14:paraId="4B5DB218" w14:textId="77777777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Zabezpieczone dane Administrator może przekazać jedynie stosownym organom w wyniku prowadzonego przez nie postępowania. </w:t>
      </w:r>
    </w:p>
    <w:p w14:paraId="64862B3E" w14:textId="6DF2F8CA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zainteresowana ma prawo do zapoznania się z zabezpieczonym materiałem wyłącznie </w:t>
      </w:r>
      <w:r w:rsidR="00102B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obecności upoważnionego przedstawiciela Administratora i w zakresie złożonego wniosku, </w:t>
      </w:r>
      <w:r w:rsidR="00102B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poszanowan</w:t>
      </w:r>
      <w:r w:rsidR="00776DE9">
        <w:rPr>
          <w:rFonts w:ascii="Times New Roman" w:hAnsi="Times New Roman" w:cs="Times New Roman"/>
        </w:rPr>
        <w:t xml:space="preserve">iem praw i wolności innych osób </w:t>
      </w:r>
      <w:r w:rsidR="00A111C2">
        <w:rPr>
          <w:rFonts w:ascii="Times New Roman" w:hAnsi="Times New Roman" w:cs="Times New Roman"/>
        </w:rPr>
        <w:t>.</w:t>
      </w:r>
    </w:p>
    <w:p w14:paraId="4DD09EB8" w14:textId="77777777" w:rsidR="00E85B99" w:rsidRDefault="00E85B9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zabezpieczonym materiałem nie może naruszać dóbr osobistych osób trzecich oraz ustawy o ochronie danych osobowych oraz innych ustaw m.in. RODO.</w:t>
      </w:r>
    </w:p>
    <w:p w14:paraId="5765EA22" w14:textId="77777777" w:rsidR="00776DE9" w:rsidRDefault="00776DE9" w:rsidP="00102B06">
      <w:pPr>
        <w:numPr>
          <w:ilvl w:val="2"/>
          <w:numId w:val="13"/>
        </w:numPr>
        <w:autoSpaceDE w:val="0"/>
        <w:autoSpaceDN w:val="0"/>
        <w:adjustRightInd w:val="0"/>
        <w:ind w:left="426" w:right="-43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prowadzony rejestr wniosków o zabezpieczenie lub udostępnienie monitoringu, a same wnioski przechowywane są przez okres określony w przepisach prawa</w:t>
      </w:r>
    </w:p>
    <w:p w14:paraId="7BD40CC4" w14:textId="77777777" w:rsidR="00752DFB" w:rsidRDefault="00752DFB" w:rsidP="00102B06">
      <w:pPr>
        <w:autoSpaceDE w:val="0"/>
        <w:autoSpaceDN w:val="0"/>
        <w:adjustRightInd w:val="0"/>
        <w:ind w:right="-430"/>
        <w:jc w:val="both"/>
        <w:rPr>
          <w:rFonts w:ascii="Times New Roman" w:hAnsi="Times New Roman" w:cs="Times New Roman"/>
        </w:rPr>
      </w:pPr>
    </w:p>
    <w:p w14:paraId="10FAA30F" w14:textId="77777777" w:rsidR="00752DFB" w:rsidRDefault="00752DFB" w:rsidP="00102B06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 8</w:t>
      </w:r>
    </w:p>
    <w:p w14:paraId="7A4E20A1" w14:textId="77777777" w:rsidR="00752DFB" w:rsidRPr="00521B88" w:rsidRDefault="00521B88" w:rsidP="00102B06">
      <w:pPr>
        <w:jc w:val="both"/>
        <w:rPr>
          <w:rFonts w:ascii="Times New Roman" w:hAnsi="Times New Roman" w:cs="Times New Roman"/>
        </w:rPr>
      </w:pPr>
      <w:r w:rsidRPr="00521B88">
        <w:rPr>
          <w:rFonts w:ascii="Times New Roman" w:hAnsi="Times New Roman" w:cs="Times New Roman"/>
        </w:rPr>
        <w:t>Mając</w:t>
      </w:r>
      <w:r w:rsidR="00752DFB" w:rsidRPr="00521B88">
        <w:rPr>
          <w:rFonts w:ascii="Times New Roman" w:hAnsi="Times New Roman" w:cs="Times New Roman"/>
        </w:rPr>
        <w:t xml:space="preserve"> na uwadze </w:t>
      </w:r>
      <w:r w:rsidRPr="00521B88">
        <w:rPr>
          <w:rFonts w:ascii="Times New Roman" w:hAnsi="Times New Roman" w:cs="Times New Roman"/>
        </w:rPr>
        <w:t>treść</w:t>
      </w:r>
      <w:r w:rsidR="00752DFB" w:rsidRPr="00521B88">
        <w:rPr>
          <w:rFonts w:ascii="Times New Roman" w:hAnsi="Times New Roman" w:cs="Times New Roman"/>
        </w:rPr>
        <w:t xml:space="preserve"> </w:t>
      </w:r>
      <w:r w:rsidR="00793ED9" w:rsidRPr="00521B88">
        <w:rPr>
          <w:rFonts w:ascii="Times New Roman" w:hAnsi="Times New Roman" w:cs="Times New Roman"/>
        </w:rPr>
        <w:t>Przepisów</w:t>
      </w:r>
      <w:r w:rsidR="00752DFB" w:rsidRPr="00521B88">
        <w:rPr>
          <w:rFonts w:ascii="Times New Roman" w:hAnsi="Times New Roman" w:cs="Times New Roman"/>
        </w:rPr>
        <w:t xml:space="preserve"> </w:t>
      </w:r>
      <w:r w:rsidR="00793ED9" w:rsidRPr="00521B88">
        <w:rPr>
          <w:rFonts w:ascii="Times New Roman" w:hAnsi="Times New Roman" w:cs="Times New Roman"/>
        </w:rPr>
        <w:t>Rozporządzenia</w:t>
      </w:r>
      <w:r w:rsidR="00752DFB" w:rsidRPr="00521B88">
        <w:rPr>
          <w:rFonts w:ascii="Times New Roman" w:hAnsi="Times New Roman" w:cs="Times New Roman"/>
        </w:rPr>
        <w:t xml:space="preserve"> Parlamentu Europejskiego i Rady (UE) 2016/679 z dnia 27 kwietnia 2016r. w sprawie ochrony </w:t>
      </w:r>
      <w:r w:rsidR="00793ED9" w:rsidRPr="00521B88">
        <w:rPr>
          <w:rFonts w:ascii="Times New Roman" w:hAnsi="Times New Roman" w:cs="Times New Roman"/>
        </w:rPr>
        <w:t>osób</w:t>
      </w:r>
      <w:r w:rsidR="00752DFB" w:rsidRPr="00521B88">
        <w:rPr>
          <w:rFonts w:ascii="Times New Roman" w:hAnsi="Times New Roman" w:cs="Times New Roman"/>
        </w:rPr>
        <w:t xml:space="preserve"> fizycznych w </w:t>
      </w:r>
      <w:r w:rsidR="00793ED9" w:rsidRPr="00521B88">
        <w:rPr>
          <w:rFonts w:ascii="Times New Roman" w:hAnsi="Times New Roman" w:cs="Times New Roman"/>
        </w:rPr>
        <w:t>związku</w:t>
      </w:r>
      <w:r w:rsidR="00752DFB" w:rsidRPr="00521B88">
        <w:rPr>
          <w:rFonts w:ascii="Times New Roman" w:hAnsi="Times New Roman" w:cs="Times New Roman"/>
        </w:rPr>
        <w:t xml:space="preserve"> </w:t>
      </w:r>
      <w:r w:rsidR="00102B06" w:rsidRPr="00521B88">
        <w:rPr>
          <w:rFonts w:ascii="Times New Roman" w:hAnsi="Times New Roman" w:cs="Times New Roman"/>
        </w:rPr>
        <w:br/>
      </w:r>
      <w:r w:rsidR="00752DFB" w:rsidRPr="00521B88">
        <w:rPr>
          <w:rFonts w:ascii="Times New Roman" w:hAnsi="Times New Roman" w:cs="Times New Roman"/>
        </w:rPr>
        <w:t>z przetwarzaniem danych osobowych i w sprawie swobodnego przepływu takich danych oraz uchylenia dyrektywy 95/46/WE (dalej: RODO) informujemy, że:</w:t>
      </w:r>
    </w:p>
    <w:p w14:paraId="2246CACF" w14:textId="7A1D1028" w:rsidR="00922D16" w:rsidRPr="006F3E07" w:rsidRDefault="00752DFB" w:rsidP="006F3E07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lang w:val="en-US"/>
        </w:rPr>
      </w:pPr>
      <w:r w:rsidRPr="006F3E07">
        <w:rPr>
          <w:rFonts w:ascii="Times New Roman" w:hAnsi="Times New Roman" w:cs="Times New Roman"/>
        </w:rPr>
        <w:t xml:space="preserve">Administratorem Pani/Pana danych osobowych jest: </w:t>
      </w:r>
      <w:r w:rsidR="00106635">
        <w:rPr>
          <w:rFonts w:ascii="Times New Roman" w:hAnsi="Times New Roman" w:cs="Times New Roman"/>
          <w:b/>
          <w:bCs/>
        </w:rPr>
        <w:t>Elżbieta Oleś-Urdzoń, Zespół Niepublicznych Placówek Edukacyjnych</w:t>
      </w:r>
      <w:r w:rsidR="00D406A9">
        <w:rPr>
          <w:rFonts w:ascii="Times New Roman" w:hAnsi="Times New Roman" w:cs="Times New Roman"/>
          <w:b/>
        </w:rPr>
        <w:t>,</w:t>
      </w:r>
      <w:r w:rsidR="008A05B5" w:rsidRPr="006F3E07">
        <w:rPr>
          <w:rFonts w:ascii="Times New Roman" w:hAnsi="Times New Roman" w:cs="Times New Roman"/>
          <w:b/>
        </w:rPr>
        <w:t xml:space="preserve"> </w:t>
      </w:r>
      <w:r w:rsidR="00D406A9">
        <w:rPr>
          <w:rFonts w:ascii="Times New Roman" w:hAnsi="Times New Roman" w:cs="Times New Roman"/>
          <w:b/>
        </w:rPr>
        <w:t>Bielska 54</w:t>
      </w:r>
      <w:r w:rsidR="008A05B5" w:rsidRPr="006F3E07">
        <w:rPr>
          <w:rFonts w:ascii="Times New Roman" w:hAnsi="Times New Roman" w:cs="Times New Roman"/>
          <w:b/>
        </w:rPr>
        <w:t xml:space="preserve">, </w:t>
      </w:r>
      <w:r w:rsidR="00D406A9">
        <w:rPr>
          <w:rFonts w:ascii="Times New Roman" w:hAnsi="Times New Roman" w:cs="Times New Roman"/>
          <w:b/>
        </w:rPr>
        <w:t>43-200 Pszczyna</w:t>
      </w:r>
      <w:r w:rsidR="00106635">
        <w:rPr>
          <w:rFonts w:ascii="Times New Roman" w:hAnsi="Times New Roman" w:cs="Times New Roman"/>
          <w:b/>
        </w:rPr>
        <w:t>.</w:t>
      </w:r>
    </w:p>
    <w:p w14:paraId="5BDB1BD3" w14:textId="09284B41" w:rsidR="00752DFB" w:rsidRPr="007235DB" w:rsidRDefault="00106635" w:rsidP="007235D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2DFB" w:rsidRPr="007235DB">
        <w:rPr>
          <w:rFonts w:ascii="Times New Roman" w:hAnsi="Times New Roman" w:cs="Times New Roman"/>
        </w:rPr>
        <w:t xml:space="preserve">onitoring stosowany jest celu ochrony mienia oraz zapewnienia bezpieczeństwa </w:t>
      </w:r>
    </w:p>
    <w:p w14:paraId="7FC76635" w14:textId="61A96C46" w:rsidR="00752DFB" w:rsidRPr="00BC64C5" w:rsidRDefault="00752DFB" w:rsidP="00BC64C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C64C5">
        <w:rPr>
          <w:rFonts w:ascii="Times New Roman" w:hAnsi="Times New Roman" w:cs="Times New Roman"/>
        </w:rPr>
        <w:t xml:space="preserve">Art. 22² Ustawy z dnia 26 czerwca 1974 r. Kodeks pracy, oraz art. 108a ustawy z dnia 14 grudnia 2016 r. - Prawo oświatowe, w celu zapewnienia bezpieczeństwa pracowników oraz ochrony mienia, a także zachowania w tajemnicy informacji, których ujawnienie mogłoby narazić pracodawcę na szkodę, oraz w celu zapewnienia bezpieczeństwa </w:t>
      </w:r>
      <w:r w:rsidR="00D6361F">
        <w:rPr>
          <w:rFonts w:ascii="Times New Roman" w:hAnsi="Times New Roman" w:cs="Times New Roman"/>
        </w:rPr>
        <w:t>dzieci/</w:t>
      </w:r>
      <w:r w:rsidRPr="00BC64C5">
        <w:rPr>
          <w:rFonts w:ascii="Times New Roman" w:hAnsi="Times New Roman" w:cs="Times New Roman"/>
        </w:rPr>
        <w:t xml:space="preserve">uczniów, Dyrektor </w:t>
      </w:r>
      <w:r w:rsidR="00D6361F">
        <w:rPr>
          <w:rFonts w:ascii="Times New Roman" w:hAnsi="Times New Roman" w:cs="Times New Roman"/>
        </w:rPr>
        <w:t>Placówki</w:t>
      </w:r>
      <w:r w:rsidRPr="00BC64C5">
        <w:rPr>
          <w:rFonts w:ascii="Times New Roman" w:hAnsi="Times New Roman" w:cs="Times New Roman"/>
        </w:rPr>
        <w:t xml:space="preserve"> wprowadził szczególny nadzór nad terenem </w:t>
      </w:r>
      <w:r w:rsidR="00F35F3F">
        <w:rPr>
          <w:rFonts w:ascii="Times New Roman" w:hAnsi="Times New Roman" w:cs="Times New Roman"/>
        </w:rPr>
        <w:t>placówki</w:t>
      </w:r>
      <w:r w:rsidRPr="00BC64C5">
        <w:rPr>
          <w:rFonts w:ascii="Times New Roman" w:hAnsi="Times New Roman" w:cs="Times New Roman"/>
        </w:rPr>
        <w:t xml:space="preserve"> i terenem wokół w postaci środków technicznych umożliwiających rejestrację obrazu (monitoring wizyjny)</w:t>
      </w:r>
      <w:r w:rsidR="00106635" w:rsidRPr="00106635">
        <w:rPr>
          <w:rFonts w:ascii="Times New Roman" w:hAnsi="Times New Roman" w:cs="Times New Roman"/>
        </w:rPr>
        <w:t xml:space="preserve"> </w:t>
      </w:r>
      <w:r w:rsidR="00106635" w:rsidRPr="00BC64C5">
        <w:rPr>
          <w:rFonts w:ascii="Times New Roman" w:hAnsi="Times New Roman" w:cs="Times New Roman"/>
        </w:rPr>
        <w:t>(art. 6 ust. 1 pkt c. RODO)</w:t>
      </w:r>
      <w:r w:rsidR="00106635">
        <w:rPr>
          <w:rFonts w:ascii="Times New Roman" w:hAnsi="Times New Roman" w:cs="Times New Roman"/>
        </w:rPr>
        <w:t>.</w:t>
      </w:r>
    </w:p>
    <w:p w14:paraId="1FA9096D" w14:textId="16F8E250" w:rsidR="00752DFB" w:rsidRPr="00BC64C5" w:rsidRDefault="00106635" w:rsidP="00BC64C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52DFB" w:rsidRPr="00BC64C5">
        <w:rPr>
          <w:rFonts w:ascii="Times New Roman" w:hAnsi="Times New Roman" w:cs="Times New Roman"/>
        </w:rPr>
        <w:t xml:space="preserve">rzekazane dane osobowe (zapisy monitoringu) </w:t>
      </w:r>
      <w:r w:rsidR="00521B88" w:rsidRPr="00BC64C5">
        <w:rPr>
          <w:rFonts w:ascii="Times New Roman" w:hAnsi="Times New Roman" w:cs="Times New Roman"/>
        </w:rPr>
        <w:t>będą</w:t>
      </w:r>
      <w:r w:rsidR="00752DFB" w:rsidRPr="00BC64C5">
        <w:rPr>
          <w:rFonts w:ascii="Times New Roman" w:hAnsi="Times New Roman" w:cs="Times New Roman"/>
        </w:rPr>
        <w:t xml:space="preserve">̨ przetwarzane przez administratora danych </w:t>
      </w:r>
      <w:r w:rsidR="00521B88" w:rsidRPr="00BC64C5">
        <w:rPr>
          <w:rFonts w:ascii="Times New Roman" w:hAnsi="Times New Roman" w:cs="Times New Roman"/>
        </w:rPr>
        <w:t>wyłącznie</w:t>
      </w:r>
      <w:r w:rsidR="00752DFB" w:rsidRPr="00BC64C5">
        <w:rPr>
          <w:rFonts w:ascii="Times New Roman" w:hAnsi="Times New Roman" w:cs="Times New Roman"/>
        </w:rPr>
        <w:t xml:space="preserve"> do </w:t>
      </w:r>
      <w:r w:rsidR="00B45171" w:rsidRPr="00BC64C5">
        <w:rPr>
          <w:rFonts w:ascii="Times New Roman" w:hAnsi="Times New Roman" w:cs="Times New Roman"/>
        </w:rPr>
        <w:t>celów</w:t>
      </w:r>
      <w:r w:rsidR="00752DFB" w:rsidRPr="00BC64C5">
        <w:rPr>
          <w:rFonts w:ascii="Times New Roman" w:hAnsi="Times New Roman" w:cs="Times New Roman"/>
        </w:rPr>
        <w:t xml:space="preserve">, dla </w:t>
      </w:r>
      <w:r w:rsidR="00B45171" w:rsidRPr="00BC64C5">
        <w:rPr>
          <w:rFonts w:ascii="Times New Roman" w:hAnsi="Times New Roman" w:cs="Times New Roman"/>
        </w:rPr>
        <w:t>których</w:t>
      </w:r>
      <w:r w:rsidR="00752DFB" w:rsidRPr="00BC64C5">
        <w:rPr>
          <w:rFonts w:ascii="Times New Roman" w:hAnsi="Times New Roman" w:cs="Times New Roman"/>
        </w:rPr>
        <w:t xml:space="preserve"> zostały zebrane, przez okres </w:t>
      </w:r>
      <w:r w:rsidR="00521B88" w:rsidRPr="00BC64C5">
        <w:rPr>
          <w:rFonts w:ascii="Times New Roman" w:hAnsi="Times New Roman" w:cs="Times New Roman"/>
        </w:rPr>
        <w:t>nieprzekraczający</w:t>
      </w:r>
      <w:r w:rsidR="00752DFB" w:rsidRPr="00BC64C5">
        <w:rPr>
          <w:rFonts w:ascii="Times New Roman" w:hAnsi="Times New Roman" w:cs="Times New Roman"/>
        </w:rPr>
        <w:t xml:space="preserve"> </w:t>
      </w:r>
      <w:r w:rsidR="00A111C2">
        <w:rPr>
          <w:rFonts w:ascii="Times New Roman" w:hAnsi="Times New Roman" w:cs="Times New Roman"/>
        </w:rPr>
        <w:t>21 dni</w:t>
      </w:r>
      <w:r w:rsidR="00752DFB" w:rsidRPr="00BC64C5">
        <w:rPr>
          <w:rFonts w:ascii="Times New Roman" w:hAnsi="Times New Roman" w:cs="Times New Roman"/>
        </w:rPr>
        <w:t xml:space="preserve"> od dnia nagrania. Termin ten </w:t>
      </w:r>
      <w:r w:rsidR="00B45171" w:rsidRPr="00BC64C5">
        <w:rPr>
          <w:rFonts w:ascii="Times New Roman" w:hAnsi="Times New Roman" w:cs="Times New Roman"/>
        </w:rPr>
        <w:t>może</w:t>
      </w:r>
      <w:r w:rsidR="00752DFB" w:rsidRPr="00BC64C5">
        <w:rPr>
          <w:rFonts w:ascii="Times New Roman" w:hAnsi="Times New Roman" w:cs="Times New Roman"/>
        </w:rPr>
        <w:t xml:space="preserve"> ulec </w:t>
      </w:r>
      <w:r w:rsidR="00521B88" w:rsidRPr="00BC64C5">
        <w:rPr>
          <w:rFonts w:ascii="Times New Roman" w:hAnsi="Times New Roman" w:cs="Times New Roman"/>
        </w:rPr>
        <w:t>wydłużeniu</w:t>
      </w:r>
      <w:r w:rsidR="00752DFB" w:rsidRPr="00BC64C5">
        <w:rPr>
          <w:rFonts w:ascii="Times New Roman" w:hAnsi="Times New Roman" w:cs="Times New Roman"/>
        </w:rPr>
        <w:t xml:space="preserve"> w przypadku, gdyby nagrania obrazu stanowiły </w:t>
      </w:r>
      <w:proofErr w:type="spellStart"/>
      <w:r w:rsidR="00752DFB" w:rsidRPr="00BC64C5">
        <w:rPr>
          <w:rFonts w:ascii="Times New Roman" w:hAnsi="Times New Roman" w:cs="Times New Roman"/>
        </w:rPr>
        <w:t>dowód</w:t>
      </w:r>
      <w:proofErr w:type="spellEnd"/>
      <w:r w:rsidR="00752DFB" w:rsidRPr="00BC64C5">
        <w:rPr>
          <w:rFonts w:ascii="Times New Roman" w:hAnsi="Times New Roman" w:cs="Times New Roman"/>
        </w:rPr>
        <w:t xml:space="preserve"> w </w:t>
      </w:r>
      <w:r w:rsidR="00B45171" w:rsidRPr="00BC64C5">
        <w:rPr>
          <w:rFonts w:ascii="Times New Roman" w:hAnsi="Times New Roman" w:cs="Times New Roman"/>
        </w:rPr>
        <w:t>postepowaniu</w:t>
      </w:r>
      <w:r w:rsidR="00752DFB" w:rsidRPr="00BC64C5">
        <w:rPr>
          <w:rFonts w:ascii="Times New Roman" w:hAnsi="Times New Roman" w:cs="Times New Roman"/>
        </w:rPr>
        <w:t xml:space="preserve"> prowadzonym na podstawie prawa. Termin przetwarzania </w:t>
      </w:r>
      <w:proofErr w:type="spellStart"/>
      <w:r w:rsidR="00752DFB" w:rsidRPr="00BC64C5">
        <w:rPr>
          <w:rFonts w:ascii="Times New Roman" w:hAnsi="Times New Roman" w:cs="Times New Roman"/>
        </w:rPr>
        <w:t>nagran</w:t>
      </w:r>
      <w:proofErr w:type="spellEnd"/>
      <w:r w:rsidR="00752DFB" w:rsidRPr="00BC64C5">
        <w:rPr>
          <w:rFonts w:ascii="Times New Roman" w:hAnsi="Times New Roman" w:cs="Times New Roman"/>
        </w:rPr>
        <w:t xml:space="preserve">́ ulega w takiej </w:t>
      </w:r>
      <w:r w:rsidR="00521B88" w:rsidRPr="00BC64C5">
        <w:rPr>
          <w:rFonts w:ascii="Times New Roman" w:hAnsi="Times New Roman" w:cs="Times New Roman"/>
        </w:rPr>
        <w:t>przedłużeniu</w:t>
      </w:r>
      <w:r w:rsidR="00752DFB" w:rsidRPr="00BC64C5">
        <w:rPr>
          <w:rFonts w:ascii="Times New Roman" w:hAnsi="Times New Roman" w:cs="Times New Roman"/>
        </w:rPr>
        <w:t xml:space="preserve"> do czasu prawomocnego </w:t>
      </w:r>
      <w:r w:rsidR="00521B88" w:rsidRPr="00BC64C5">
        <w:rPr>
          <w:rFonts w:ascii="Times New Roman" w:hAnsi="Times New Roman" w:cs="Times New Roman"/>
        </w:rPr>
        <w:t>zakończenia</w:t>
      </w:r>
      <w:r w:rsidR="00752DFB" w:rsidRPr="00BC64C5">
        <w:rPr>
          <w:rFonts w:ascii="Times New Roman" w:hAnsi="Times New Roman" w:cs="Times New Roman"/>
        </w:rPr>
        <w:t xml:space="preserve"> </w:t>
      </w:r>
      <w:r w:rsidR="00521B88" w:rsidRPr="00BC64C5">
        <w:rPr>
          <w:rFonts w:ascii="Times New Roman" w:hAnsi="Times New Roman" w:cs="Times New Roman"/>
        </w:rPr>
        <w:t>postępowania</w:t>
      </w:r>
      <w:r w:rsidR="00752DFB" w:rsidRPr="00BC64C5">
        <w:rPr>
          <w:rFonts w:ascii="Times New Roman" w:hAnsi="Times New Roman" w:cs="Times New Roman"/>
        </w:rPr>
        <w:t>.</w:t>
      </w:r>
    </w:p>
    <w:p w14:paraId="32DB4BFA" w14:textId="3DB55BD9" w:rsidR="00752DFB" w:rsidRPr="00BC64C5" w:rsidRDefault="00106635" w:rsidP="00BC64C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2DFB" w:rsidRPr="00BC64C5">
        <w:rPr>
          <w:rFonts w:ascii="Times New Roman" w:hAnsi="Times New Roman" w:cs="Times New Roman"/>
        </w:rPr>
        <w:t>dbiorcami Pani/Pana danych osobowych będą wyłącznie podmioty uprawnione do uzyskania danych osobowych na podstawie przepisów prawa</w:t>
      </w:r>
    </w:p>
    <w:p w14:paraId="21FE8433" w14:textId="713AC766" w:rsidR="00752DFB" w:rsidRPr="00BC64C5" w:rsidRDefault="00106635" w:rsidP="00BC64C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2DFB" w:rsidRPr="00BC64C5">
        <w:rPr>
          <w:rFonts w:ascii="Times New Roman" w:hAnsi="Times New Roman" w:cs="Times New Roman"/>
        </w:rPr>
        <w:t>soba zarejestrowana przez system monitoringu ma prawo do w stosunku do:</w:t>
      </w:r>
    </w:p>
    <w:p w14:paraId="3C1122E1" w14:textId="59DB196B" w:rsidR="00752DFB" w:rsidRPr="006F3E07" w:rsidRDefault="00752DFB" w:rsidP="00A111C2">
      <w:pPr>
        <w:ind w:left="708"/>
        <w:jc w:val="both"/>
        <w:rPr>
          <w:rFonts w:ascii="Times New Roman" w:hAnsi="Times New Roman" w:cs="Times New Roman"/>
        </w:rPr>
      </w:pPr>
      <w:r w:rsidRPr="006F3E07">
        <w:rPr>
          <w:rFonts w:ascii="Times New Roman" w:hAnsi="Times New Roman" w:cs="Times New Roman"/>
        </w:rPr>
        <w:t xml:space="preserve">− </w:t>
      </w:r>
      <w:r w:rsidR="00793ED9" w:rsidRPr="006F3E07">
        <w:rPr>
          <w:rFonts w:ascii="Times New Roman" w:hAnsi="Times New Roman" w:cs="Times New Roman"/>
        </w:rPr>
        <w:t>dostępu</w:t>
      </w:r>
      <w:r w:rsidRPr="006F3E07">
        <w:rPr>
          <w:rFonts w:ascii="Times New Roman" w:hAnsi="Times New Roman" w:cs="Times New Roman"/>
        </w:rPr>
        <w:t xml:space="preserve"> do przekazanych danych,</w:t>
      </w:r>
      <w:r w:rsidR="00102B06" w:rsidRPr="006F3E07">
        <w:rPr>
          <w:rFonts w:ascii="Times New Roman" w:hAnsi="Times New Roman" w:cs="Times New Roman"/>
        </w:rPr>
        <w:t xml:space="preserve"> </w:t>
      </w:r>
    </w:p>
    <w:p w14:paraId="11CE8832" w14:textId="74E08FAA" w:rsidR="006F3E07" w:rsidRPr="006F3E07" w:rsidRDefault="00752DFB" w:rsidP="00A111C2">
      <w:pPr>
        <w:ind w:left="708"/>
        <w:jc w:val="both"/>
        <w:rPr>
          <w:rFonts w:ascii="Times New Roman" w:hAnsi="Times New Roman" w:cs="Times New Roman"/>
        </w:rPr>
      </w:pPr>
      <w:r w:rsidRPr="006F3E07">
        <w:rPr>
          <w:rFonts w:ascii="Times New Roman" w:hAnsi="Times New Roman" w:cs="Times New Roman"/>
        </w:rPr>
        <w:t>− wniesienia sprzeciwu wobec przetwarzania.</w:t>
      </w:r>
    </w:p>
    <w:p w14:paraId="3B4BA3E8" w14:textId="69369CE6" w:rsidR="00752DFB" w:rsidRPr="00BC64C5" w:rsidRDefault="00106635" w:rsidP="00BC64C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</w:t>
      </w:r>
      <w:r w:rsidR="00752DFB" w:rsidRPr="00BC64C5">
        <w:rPr>
          <w:rFonts w:ascii="Times New Roman" w:hAnsi="Times New Roman" w:cs="Times New Roman"/>
        </w:rPr>
        <w:t>sobie zarejestrowanej przez system monitoringu przysługuje prawo wniesienia skargi do organu nadzorczego</w:t>
      </w:r>
      <w:r w:rsidR="00793ED9" w:rsidRPr="00BC64C5">
        <w:rPr>
          <w:rFonts w:ascii="Times New Roman" w:hAnsi="Times New Roman" w:cs="Times New Roman"/>
        </w:rPr>
        <w:t xml:space="preserve"> </w:t>
      </w:r>
      <w:r w:rsidR="00752DFB" w:rsidRPr="00BC64C5">
        <w:rPr>
          <w:rFonts w:ascii="Times New Roman" w:hAnsi="Times New Roman" w:cs="Times New Roman"/>
        </w:rPr>
        <w:t>- Urząd Ochrony Danych Osobowych, ul. Stawki 2, 00-193 Warszawa</w:t>
      </w:r>
      <w:r w:rsidR="00521B88" w:rsidRPr="00BC64C5">
        <w:rPr>
          <w:rFonts w:ascii="Times New Roman" w:hAnsi="Times New Roman" w:cs="Times New Roman"/>
        </w:rPr>
        <w:t>.</w:t>
      </w:r>
    </w:p>
    <w:p w14:paraId="5FDBC888" w14:textId="77777777" w:rsidR="00793ED9" w:rsidRDefault="00793ED9" w:rsidP="00793ED9">
      <w:pPr>
        <w:tabs>
          <w:tab w:val="left" w:pos="0"/>
        </w:tabs>
        <w:autoSpaceDE w:val="0"/>
        <w:autoSpaceDN w:val="0"/>
        <w:adjustRightInd w:val="0"/>
        <w:spacing w:before="240" w:after="240"/>
        <w:ind w:right="-430"/>
        <w:jc w:val="both"/>
        <w:rPr>
          <w:rFonts w:ascii="Times New Roman" w:hAnsi="Times New Roman" w:cs="Times New Roman"/>
          <w:b/>
          <w:bCs/>
        </w:rPr>
      </w:pPr>
    </w:p>
    <w:p w14:paraId="0DA8EDAA" w14:textId="77777777" w:rsidR="00793ED9" w:rsidRPr="00F71CFC" w:rsidRDefault="00793ED9" w:rsidP="00793ED9">
      <w:pPr>
        <w:spacing w:line="360" w:lineRule="auto"/>
        <w:ind w:left="5670"/>
        <w:jc w:val="center"/>
        <w:rPr>
          <w:rFonts w:ascii="Arial" w:hAnsi="Arial" w:cs="Arial"/>
        </w:rPr>
      </w:pPr>
      <w:r w:rsidRPr="00F71CFC">
        <w:rPr>
          <w:rFonts w:ascii="Arial" w:hAnsi="Arial" w:cs="Arial"/>
        </w:rPr>
        <w:t>_______________________</w:t>
      </w:r>
    </w:p>
    <w:p w14:paraId="24B24796" w14:textId="540C6595" w:rsidR="00793ED9" w:rsidRPr="00D406A9" w:rsidRDefault="00793ED9" w:rsidP="00BC64C5">
      <w:pPr>
        <w:spacing w:line="360" w:lineRule="auto"/>
        <w:ind w:left="5670"/>
        <w:jc w:val="center"/>
        <w:rPr>
          <w:rFonts w:ascii="Times New Roman" w:hAnsi="Times New Roman" w:cs="Times New Roman"/>
          <w:b/>
          <w:bCs/>
        </w:rPr>
      </w:pPr>
      <w:r w:rsidRPr="00D406A9">
        <w:rPr>
          <w:rFonts w:ascii="Times New Roman" w:hAnsi="Times New Roman" w:cs="Times New Roman"/>
        </w:rPr>
        <w:t xml:space="preserve">Podpis dyrektora </w:t>
      </w:r>
      <w:r w:rsidR="00B65972">
        <w:rPr>
          <w:rFonts w:ascii="Times New Roman" w:hAnsi="Times New Roman" w:cs="Times New Roman"/>
        </w:rPr>
        <w:t>P</w:t>
      </w:r>
      <w:r w:rsidR="00021FD5">
        <w:rPr>
          <w:rFonts w:ascii="Times New Roman" w:hAnsi="Times New Roman" w:cs="Times New Roman"/>
        </w:rPr>
        <w:t>lacówki</w:t>
      </w:r>
    </w:p>
    <w:p w14:paraId="6670FB24" w14:textId="77777777" w:rsidR="00E85B99" w:rsidRDefault="00E85B99" w:rsidP="00F35F3F">
      <w:pPr>
        <w:autoSpaceDE w:val="0"/>
        <w:autoSpaceDN w:val="0"/>
        <w:adjustRightInd w:val="0"/>
        <w:spacing w:after="240"/>
        <w:ind w:right="-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Załącznik nr1</w:t>
      </w:r>
    </w:p>
    <w:p w14:paraId="175F7005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14:paraId="43591E6C" w14:textId="3E709561" w:rsidR="00E85B99" w:rsidRDefault="00E85B99" w:rsidP="00E85B99">
      <w:pPr>
        <w:autoSpaceDE w:val="0"/>
        <w:autoSpaceDN w:val="0"/>
        <w:adjustRightInd w:val="0"/>
        <w:spacing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zabezpieczenie danych z monitoringu wizyjnego obiekt "............................................."</w:t>
      </w:r>
      <w:r>
        <w:rPr>
          <w:rFonts w:ascii="MS Mincho" w:eastAsia="MS Mincho" w:hAnsi="MS Mincho" w:cs="MS Mincho" w:hint="eastAsia"/>
          <w:b/>
          <w:bCs/>
        </w:rPr>
        <w:t> </w:t>
      </w:r>
      <w:r w:rsidR="00D406A9">
        <w:rPr>
          <w:rFonts w:ascii="MS Mincho" w:eastAsia="MS Mincho" w:hAnsi="MS Mincho" w:cs="MS Mincho" w:hint="eastAsia"/>
          <w:b/>
          <w:bCs/>
        </w:rPr>
        <w:t xml:space="preserve"> </w:t>
      </w:r>
      <w:r w:rsidR="00D406A9">
        <w:rPr>
          <w:rFonts w:ascii="MS Mincho" w:eastAsia="MS Mincho" w:hAnsi="MS Mincho" w:cs="MS Mincho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w </w:t>
      </w:r>
      <w:r w:rsidR="00B65972">
        <w:rPr>
          <w:rFonts w:ascii="Times New Roman" w:hAnsi="Times New Roman" w:cs="Times New Roman"/>
          <w:b/>
          <w:bCs/>
        </w:rPr>
        <w:t>Zespole Niepublicznych Placówek Edukacyjnych</w:t>
      </w:r>
      <w:r w:rsidR="006F3E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przy ul. </w:t>
      </w:r>
      <w:r w:rsidR="00D406A9">
        <w:rPr>
          <w:rFonts w:ascii="Times New Roman" w:hAnsi="Times New Roman" w:cs="Times New Roman"/>
          <w:b/>
          <w:bCs/>
        </w:rPr>
        <w:t>Bielskiej 54</w:t>
      </w:r>
      <w:r w:rsidR="00B65972">
        <w:rPr>
          <w:rFonts w:ascii="Times New Roman" w:hAnsi="Times New Roman" w:cs="Times New Roman"/>
          <w:b/>
          <w:bCs/>
        </w:rPr>
        <w:t>, 43-200 Pszczyna</w:t>
      </w:r>
    </w:p>
    <w:p w14:paraId="4CF0EE53" w14:textId="77777777" w:rsidR="00E85B99" w:rsidRDefault="00E85B99" w:rsidP="006F3E07">
      <w:pPr>
        <w:autoSpaceDE w:val="0"/>
        <w:autoSpaceDN w:val="0"/>
        <w:adjustRightInd w:val="0"/>
        <w:spacing w:before="240"/>
        <w:ind w:right="-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.............................., dnia ..............................</w:t>
      </w:r>
    </w:p>
    <w:p w14:paraId="51F3BEDE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0EEE26E3" w14:textId="77777777" w:rsidR="00E85B99" w:rsidRDefault="00E85B99" w:rsidP="00E85B99">
      <w:pPr>
        <w:autoSpaceDE w:val="0"/>
        <w:autoSpaceDN w:val="0"/>
        <w:adjustRightInd w:val="0"/>
        <w:ind w:right="-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61569CF1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52CFB885" w14:textId="77777777" w:rsidR="00E85B99" w:rsidRDefault="00E85B99" w:rsidP="00E85B99">
      <w:pPr>
        <w:autoSpaceDE w:val="0"/>
        <w:autoSpaceDN w:val="0"/>
        <w:adjustRightInd w:val="0"/>
        <w:ind w:right="-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14:paraId="05E6A089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BA94F8E" w14:textId="77777777" w:rsidR="00E85B99" w:rsidRDefault="00E85B99" w:rsidP="00E85B99">
      <w:pPr>
        <w:autoSpaceDE w:val="0"/>
        <w:autoSpaceDN w:val="0"/>
        <w:adjustRightInd w:val="0"/>
        <w:ind w:right="-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i nr dowodu osobistego </w:t>
      </w:r>
    </w:p>
    <w:p w14:paraId="295DE5BC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12432D8C" w14:textId="77777777" w:rsidR="00E85B99" w:rsidRDefault="00E85B99" w:rsidP="00E85B99">
      <w:pPr>
        <w:autoSpaceDE w:val="0"/>
        <w:autoSpaceDN w:val="0"/>
        <w:adjustRightInd w:val="0"/>
        <w:spacing w:after="240"/>
        <w:ind w:right="-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</w:t>
      </w:r>
    </w:p>
    <w:p w14:paraId="36371BF1" w14:textId="77777777" w:rsidR="00E85B99" w:rsidRDefault="00E85B99" w:rsidP="00E85B99">
      <w:pPr>
        <w:autoSpaceDE w:val="0"/>
        <w:autoSpaceDN w:val="0"/>
        <w:adjustRightInd w:val="0"/>
        <w:spacing w:before="240" w:after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Zwracam się z prośbą o zabezpieczenie danych z monitoringu wizyjnego:</w:t>
      </w:r>
    </w:p>
    <w:p w14:paraId="7B37BC59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zakres czasowy:</w:t>
      </w:r>
    </w:p>
    <w:p w14:paraId="24418D55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1D7B80B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dokładna lokalizacja ze wskazaniem kamer: </w:t>
      </w:r>
      <w:r>
        <w:rPr>
          <w:rFonts w:ascii="Times New Roman" w:hAnsi="Times New Roman" w:cs="Times New Roman"/>
        </w:rPr>
        <w:t xml:space="preserve"> </w:t>
      </w:r>
    </w:p>
    <w:p w14:paraId="4BBC4062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FFEC6E6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zdarzenia i cel uzyskania nagrań: </w:t>
      </w:r>
    </w:p>
    <w:p w14:paraId="3C212120" w14:textId="77777777" w:rsidR="00E85B99" w:rsidRDefault="00E85B99" w:rsidP="00E85B99">
      <w:pPr>
        <w:autoSpaceDE w:val="0"/>
        <w:autoSpaceDN w:val="0"/>
        <w:adjustRightInd w:val="0"/>
        <w:spacing w:before="240" w:after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E008B9C" w14:textId="77777777" w:rsidR="006F3E07" w:rsidRDefault="006F3E07" w:rsidP="006F3E07">
      <w:pPr>
        <w:autoSpaceDE w:val="0"/>
        <w:autoSpaceDN w:val="0"/>
        <w:adjustRightInd w:val="0"/>
        <w:spacing w:before="240" w:after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5F8C858" w14:textId="77777777" w:rsidR="006F3E07" w:rsidRDefault="006F3E07" w:rsidP="00E85B99">
      <w:pPr>
        <w:autoSpaceDE w:val="0"/>
        <w:autoSpaceDN w:val="0"/>
        <w:adjustRightInd w:val="0"/>
        <w:spacing w:before="240" w:after="240"/>
        <w:ind w:right="-430"/>
        <w:rPr>
          <w:rFonts w:ascii="Times New Roman" w:hAnsi="Times New Roman" w:cs="Times New Roman"/>
        </w:rPr>
      </w:pPr>
    </w:p>
    <w:p w14:paraId="442ACEA8" w14:textId="77777777" w:rsidR="006F3E07" w:rsidRDefault="006F3E07" w:rsidP="00E85B99">
      <w:pPr>
        <w:autoSpaceDE w:val="0"/>
        <w:autoSpaceDN w:val="0"/>
        <w:adjustRightInd w:val="0"/>
        <w:spacing w:before="240"/>
        <w:ind w:right="-430"/>
        <w:jc w:val="center"/>
        <w:rPr>
          <w:rFonts w:ascii="Times New Roman" w:hAnsi="Times New Roman" w:cs="Times New Roman"/>
          <w:b/>
          <w:bCs/>
        </w:rPr>
      </w:pPr>
    </w:p>
    <w:p w14:paraId="3946D215" w14:textId="77777777" w:rsidR="00E85B99" w:rsidRDefault="00E85B99" w:rsidP="00E85B99">
      <w:pPr>
        <w:autoSpaceDE w:val="0"/>
        <w:autoSpaceDN w:val="0"/>
        <w:adjustRightInd w:val="0"/>
        <w:spacing w:before="240"/>
        <w:ind w:right="-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6CF63B4E" w14:textId="77777777" w:rsidR="00E85B99" w:rsidRDefault="00E85B99" w:rsidP="00E85B99">
      <w:pPr>
        <w:autoSpaceDE w:val="0"/>
        <w:autoSpaceDN w:val="0"/>
        <w:adjustRightInd w:val="0"/>
        <w:spacing w:before="240" w:after="240"/>
        <w:ind w:right="-43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podpisana/y oświadczam, że celem niniejszego wniosku jest dochodzenie przysługujących mi praw w związku z zaistnieniem wskazanych wyżej zdarzeń. </w:t>
      </w:r>
    </w:p>
    <w:p w14:paraId="3D4E0AB5" w14:textId="77777777" w:rsidR="00E85B99" w:rsidRDefault="00E85B99" w:rsidP="00E85B99">
      <w:pPr>
        <w:tabs>
          <w:tab w:val="right" w:pos="8946"/>
        </w:tabs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ab/>
        <w:t>...........................</w:t>
      </w:r>
    </w:p>
    <w:p w14:paraId="75FDA6D4" w14:textId="77777777" w:rsidR="00E85B99" w:rsidRDefault="00E85B99" w:rsidP="00E85B99">
      <w:pPr>
        <w:tabs>
          <w:tab w:val="left" w:pos="7952"/>
        </w:tabs>
        <w:autoSpaceDE w:val="0"/>
        <w:autoSpaceDN w:val="0"/>
        <w:adjustRightInd w:val="0"/>
        <w:spacing w:after="240"/>
        <w:ind w:left="568" w:right="-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  <w:t>Podpis</w:t>
      </w:r>
    </w:p>
    <w:p w14:paraId="1EF6147E" w14:textId="2917EE49" w:rsidR="00155646" w:rsidRPr="00776DE9" w:rsidRDefault="00E85B99" w:rsidP="00776DE9">
      <w:pPr>
        <w:autoSpaceDE w:val="0"/>
        <w:autoSpaceDN w:val="0"/>
        <w:adjustRightInd w:val="0"/>
        <w:spacing w:before="240"/>
        <w:ind w:right="-430"/>
        <w:jc w:val="both"/>
        <w:rPr>
          <w:rFonts w:ascii="Times New Roman" w:hAnsi="Times New Roman" w:cs="Times New Roman"/>
          <w:sz w:val="20"/>
          <w:szCs w:val="20"/>
        </w:rPr>
      </w:pPr>
      <w:r w:rsidRPr="00E85B99">
        <w:rPr>
          <w:rFonts w:ascii="Times New Roman" w:hAnsi="Times New Roman" w:cs="Times New Roman"/>
          <w:sz w:val="20"/>
          <w:szCs w:val="20"/>
        </w:rPr>
        <w:t xml:space="preserve">"Na podstawie Art. 22² Ustawy z dnia 26 czerwca 1974 r. Kodeks pracy, oraz art. 108a ustawy z dnia 14 grudnia 2016 r. - Prawo oświatowe, w celu zapewnienia bezpieczeństwa pracowników oraz ochrony mienia, a także zachowania w tajemnicy informacji, których ujawnienie mogłoby narazić pracodawcę na szkodę, oraz w celu zapewnienia bezpieczeństwa </w:t>
      </w:r>
      <w:r w:rsidR="00B65972">
        <w:rPr>
          <w:rFonts w:ascii="Times New Roman" w:hAnsi="Times New Roman" w:cs="Times New Roman"/>
          <w:sz w:val="20"/>
          <w:szCs w:val="20"/>
        </w:rPr>
        <w:t>dzieci/</w:t>
      </w:r>
      <w:r w:rsidRPr="00E85B99">
        <w:rPr>
          <w:rFonts w:ascii="Times New Roman" w:hAnsi="Times New Roman" w:cs="Times New Roman"/>
          <w:sz w:val="20"/>
          <w:szCs w:val="20"/>
        </w:rPr>
        <w:t xml:space="preserve">uczniów, Dyrektor </w:t>
      </w:r>
      <w:r w:rsidR="00106635">
        <w:rPr>
          <w:rFonts w:ascii="Times New Roman" w:hAnsi="Times New Roman" w:cs="Times New Roman"/>
          <w:sz w:val="20"/>
          <w:szCs w:val="20"/>
        </w:rPr>
        <w:t>Placówki</w:t>
      </w:r>
      <w:r w:rsidR="00752DFB">
        <w:rPr>
          <w:rFonts w:ascii="Times New Roman" w:hAnsi="Times New Roman" w:cs="Times New Roman"/>
          <w:sz w:val="20"/>
          <w:szCs w:val="20"/>
        </w:rPr>
        <w:t xml:space="preserve"> </w:t>
      </w:r>
      <w:r w:rsidRPr="00E85B99">
        <w:rPr>
          <w:rFonts w:ascii="Times New Roman" w:hAnsi="Times New Roman" w:cs="Times New Roman"/>
          <w:sz w:val="20"/>
          <w:szCs w:val="20"/>
        </w:rPr>
        <w:t xml:space="preserve">wprowadził szczególny nadzór nad terenem </w:t>
      </w:r>
      <w:r w:rsidR="005174F0">
        <w:rPr>
          <w:rFonts w:ascii="Times New Roman" w:hAnsi="Times New Roman" w:cs="Times New Roman"/>
          <w:sz w:val="20"/>
          <w:szCs w:val="20"/>
        </w:rPr>
        <w:t>placówki</w:t>
      </w:r>
      <w:r w:rsidRPr="00E85B99">
        <w:rPr>
          <w:rFonts w:ascii="Times New Roman" w:hAnsi="Times New Roman" w:cs="Times New Roman"/>
          <w:sz w:val="20"/>
          <w:szCs w:val="20"/>
        </w:rPr>
        <w:t xml:space="preserve"> w postaci środków technicznych umożliwiających rejestrację obrazu (monitoring wizyjny). Szczegółowe informacje z tym związane podane są w Regulaminie monitoringu, z którym każdy pracownik i współpracownik jest zobowiązany się zapoznać.</w:t>
      </w:r>
    </w:p>
    <w:sectPr w:rsidR="00155646" w:rsidRPr="00776DE9" w:rsidSect="00BC64C5">
      <w:pgSz w:w="12240" w:h="15840"/>
      <w:pgMar w:top="567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E5CF5" w14:textId="77777777" w:rsidR="002A2E6C" w:rsidRDefault="002A2E6C" w:rsidP="00696F56">
      <w:r>
        <w:separator/>
      </w:r>
    </w:p>
  </w:endnote>
  <w:endnote w:type="continuationSeparator" w:id="0">
    <w:p w14:paraId="003BC9A7" w14:textId="77777777" w:rsidR="002A2E6C" w:rsidRDefault="002A2E6C" w:rsidP="0069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BBCA6" w14:textId="77777777" w:rsidR="002A2E6C" w:rsidRDefault="002A2E6C" w:rsidP="00696F56">
      <w:r>
        <w:separator/>
      </w:r>
    </w:p>
  </w:footnote>
  <w:footnote w:type="continuationSeparator" w:id="0">
    <w:p w14:paraId="720B618F" w14:textId="77777777" w:rsidR="002A2E6C" w:rsidRDefault="002A2E6C" w:rsidP="0069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000001F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0000025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000002B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0000032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decimal"/>
      <w:lvlText w:val="%2."/>
      <w:lvlJc w:val="left"/>
      <w:pPr>
        <w:ind w:left="1440" w:hanging="360"/>
      </w:pPr>
    </w:lvl>
    <w:lvl w:ilvl="2" w:tplc="0000038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000003E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0000044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000004B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0000051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B068BF"/>
    <w:multiLevelType w:val="hybridMultilevel"/>
    <w:tmpl w:val="47EA6DC0"/>
    <w:lvl w:ilvl="0" w:tplc="CB7CD076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50A9D"/>
    <w:multiLevelType w:val="hybridMultilevel"/>
    <w:tmpl w:val="E8AA6B02"/>
    <w:lvl w:ilvl="0" w:tplc="CB7CD076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32690A"/>
    <w:multiLevelType w:val="hybridMultilevel"/>
    <w:tmpl w:val="D92ADE54"/>
    <w:lvl w:ilvl="0" w:tplc="CB7CD076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0536"/>
    <w:multiLevelType w:val="hybridMultilevel"/>
    <w:tmpl w:val="299C9B62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52CBF"/>
    <w:multiLevelType w:val="hybridMultilevel"/>
    <w:tmpl w:val="D4D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C3842"/>
    <w:multiLevelType w:val="hybridMultilevel"/>
    <w:tmpl w:val="ED7AF27A"/>
    <w:lvl w:ilvl="0" w:tplc="000000CB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C48CA"/>
    <w:multiLevelType w:val="hybridMultilevel"/>
    <w:tmpl w:val="37B6C02C"/>
    <w:lvl w:ilvl="0" w:tplc="E1FC22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09385C"/>
    <w:multiLevelType w:val="hybridMultilevel"/>
    <w:tmpl w:val="CB983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7644"/>
    <w:multiLevelType w:val="hybridMultilevel"/>
    <w:tmpl w:val="B9188360"/>
    <w:lvl w:ilvl="0" w:tplc="E1FC22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B5B8D"/>
    <w:multiLevelType w:val="hybridMultilevel"/>
    <w:tmpl w:val="BBB6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3940"/>
    <w:multiLevelType w:val="hybridMultilevel"/>
    <w:tmpl w:val="2CAE9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C0B3F"/>
    <w:multiLevelType w:val="hybridMultilevel"/>
    <w:tmpl w:val="28547A70"/>
    <w:lvl w:ilvl="0" w:tplc="CB7CD076">
      <w:start w:val="1"/>
      <w:numFmt w:val="decimal"/>
      <w:lvlText w:val="%1."/>
      <w:lvlJc w:val="left"/>
      <w:pPr>
        <w:ind w:left="157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84452E"/>
    <w:multiLevelType w:val="hybridMultilevel"/>
    <w:tmpl w:val="6BFAE688"/>
    <w:lvl w:ilvl="0" w:tplc="E1FC225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E047FB"/>
    <w:multiLevelType w:val="hybridMultilevel"/>
    <w:tmpl w:val="0BAA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25C2D"/>
    <w:multiLevelType w:val="hybridMultilevel"/>
    <w:tmpl w:val="059C6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22"/>
  </w:num>
  <w:num w:numId="17">
    <w:abstractNumId w:val="25"/>
  </w:num>
  <w:num w:numId="18">
    <w:abstractNumId w:val="24"/>
  </w:num>
  <w:num w:numId="19">
    <w:abstractNumId w:val="20"/>
  </w:num>
  <w:num w:numId="20">
    <w:abstractNumId w:val="14"/>
  </w:num>
  <w:num w:numId="21">
    <w:abstractNumId w:val="18"/>
  </w:num>
  <w:num w:numId="22">
    <w:abstractNumId w:val="21"/>
  </w:num>
  <w:num w:numId="23">
    <w:abstractNumId w:val="23"/>
  </w:num>
  <w:num w:numId="24">
    <w:abstractNumId w:val="27"/>
  </w:num>
  <w:num w:numId="25">
    <w:abstractNumId w:val="16"/>
  </w:num>
  <w:num w:numId="26">
    <w:abstractNumId w:val="17"/>
  </w:num>
  <w:num w:numId="27">
    <w:abstractNumId w:val="26"/>
  </w:num>
  <w:num w:numId="28">
    <w:abstractNumId w:val="15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99"/>
    <w:rsid w:val="00021FD5"/>
    <w:rsid w:val="00080488"/>
    <w:rsid w:val="00093F69"/>
    <w:rsid w:val="000F6D6B"/>
    <w:rsid w:val="00100EFD"/>
    <w:rsid w:val="00101048"/>
    <w:rsid w:val="00102B06"/>
    <w:rsid w:val="00106635"/>
    <w:rsid w:val="00177A6C"/>
    <w:rsid w:val="001913D2"/>
    <w:rsid w:val="001B03A5"/>
    <w:rsid w:val="001E1D43"/>
    <w:rsid w:val="001E466B"/>
    <w:rsid w:val="001E682E"/>
    <w:rsid w:val="001F5C7B"/>
    <w:rsid w:val="00267F48"/>
    <w:rsid w:val="002874C0"/>
    <w:rsid w:val="00290DDE"/>
    <w:rsid w:val="002A2E6C"/>
    <w:rsid w:val="002C26D4"/>
    <w:rsid w:val="003311C8"/>
    <w:rsid w:val="00370144"/>
    <w:rsid w:val="00423A0D"/>
    <w:rsid w:val="00433991"/>
    <w:rsid w:val="0045089E"/>
    <w:rsid w:val="00453603"/>
    <w:rsid w:val="004C7D02"/>
    <w:rsid w:val="005044E3"/>
    <w:rsid w:val="005174F0"/>
    <w:rsid w:val="00521B88"/>
    <w:rsid w:val="00632E30"/>
    <w:rsid w:val="00696F56"/>
    <w:rsid w:val="006E7FFE"/>
    <w:rsid w:val="006F3E07"/>
    <w:rsid w:val="007235DB"/>
    <w:rsid w:val="00752DFB"/>
    <w:rsid w:val="00764F8C"/>
    <w:rsid w:val="00776DE9"/>
    <w:rsid w:val="0079049A"/>
    <w:rsid w:val="00793ED9"/>
    <w:rsid w:val="0083368F"/>
    <w:rsid w:val="00880069"/>
    <w:rsid w:val="008A05B5"/>
    <w:rsid w:val="008D6A30"/>
    <w:rsid w:val="009055AD"/>
    <w:rsid w:val="00922D16"/>
    <w:rsid w:val="009B6C03"/>
    <w:rsid w:val="009C0B48"/>
    <w:rsid w:val="009D3E09"/>
    <w:rsid w:val="00A07F62"/>
    <w:rsid w:val="00A111C2"/>
    <w:rsid w:val="00A12047"/>
    <w:rsid w:val="00A23323"/>
    <w:rsid w:val="00A74235"/>
    <w:rsid w:val="00B45171"/>
    <w:rsid w:val="00B61DFD"/>
    <w:rsid w:val="00B65972"/>
    <w:rsid w:val="00BA6F16"/>
    <w:rsid w:val="00BC64C5"/>
    <w:rsid w:val="00C379F0"/>
    <w:rsid w:val="00CA6A54"/>
    <w:rsid w:val="00D10F47"/>
    <w:rsid w:val="00D406A9"/>
    <w:rsid w:val="00D6361F"/>
    <w:rsid w:val="00DC00B9"/>
    <w:rsid w:val="00DC411A"/>
    <w:rsid w:val="00E85B99"/>
    <w:rsid w:val="00E87FBB"/>
    <w:rsid w:val="00EE557D"/>
    <w:rsid w:val="00EF5FF7"/>
    <w:rsid w:val="00F35F3F"/>
    <w:rsid w:val="00F52007"/>
    <w:rsid w:val="00F85BA7"/>
    <w:rsid w:val="00FA00F7"/>
    <w:rsid w:val="00FD166B"/>
    <w:rsid w:val="00FD202D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E8FD"/>
  <w14:defaultImageDpi w14:val="32767"/>
  <w15:chartTrackingRefBased/>
  <w15:docId w15:val="{E8428034-008D-044B-BD76-011236B5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F56"/>
  </w:style>
  <w:style w:type="paragraph" w:styleId="Stopka">
    <w:name w:val="footer"/>
    <w:basedOn w:val="Normalny"/>
    <w:link w:val="StopkaZnak"/>
    <w:uiPriority w:val="99"/>
    <w:unhideWhenUsed/>
    <w:rsid w:val="00696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F56"/>
  </w:style>
  <w:style w:type="paragraph" w:styleId="NormalnyWeb">
    <w:name w:val="Normal (Web)"/>
    <w:basedOn w:val="Normalny"/>
    <w:uiPriority w:val="99"/>
    <w:unhideWhenUsed/>
    <w:rsid w:val="0069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96F56"/>
    <w:rPr>
      <w:b/>
      <w:bCs/>
      <w:color w:val="000000" w:themeColor="text1"/>
    </w:rPr>
  </w:style>
  <w:style w:type="paragraph" w:styleId="Akapitzlist">
    <w:name w:val="List Paragraph"/>
    <w:basedOn w:val="Normalny"/>
    <w:uiPriority w:val="34"/>
    <w:qFormat/>
    <w:rsid w:val="00776D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6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83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Sylwia Kłósko</cp:lastModifiedBy>
  <cp:revision>11</cp:revision>
  <cp:lastPrinted>2019-12-17T22:07:00Z</cp:lastPrinted>
  <dcterms:created xsi:type="dcterms:W3CDTF">2021-03-02T14:32:00Z</dcterms:created>
  <dcterms:modified xsi:type="dcterms:W3CDTF">2021-03-16T13:50:00Z</dcterms:modified>
</cp:coreProperties>
</file>