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9579" w14:textId="5F171338" w:rsidR="3A3DB094" w:rsidRPr="00AC25CC" w:rsidRDefault="3A3DB094" w:rsidP="303E023A">
      <w:pPr>
        <w:jc w:val="center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AC25C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Wymagania edukacyjne z geografii – klasa 3 liceum – zakres podstawowy</w:t>
      </w:r>
    </w:p>
    <w:p w14:paraId="768E3C5C" w14:textId="1F82DAB1" w:rsidR="3A3DB094" w:rsidRPr="00AC25CC" w:rsidRDefault="3A3DB094" w:rsidP="303E023A">
      <w:pPr>
        <w:spacing w:after="120"/>
        <w:jc w:val="center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AC25CC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8"/>
          <w:szCs w:val="28"/>
        </w:rPr>
        <w:t>Oblicza geografii</w:t>
      </w:r>
      <w:r w:rsidRPr="00AC25C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AC25CC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8"/>
          <w:szCs w:val="28"/>
        </w:rPr>
        <w:t>3</w:t>
      </w:r>
      <w:r w:rsidRPr="00AC25C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– Nowa Era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3429"/>
        <w:gridCol w:w="3254"/>
        <w:gridCol w:w="2747"/>
        <w:gridCol w:w="3020"/>
      </w:tblGrid>
      <w:tr w:rsidR="000F4239" w:rsidRPr="00AC25CC" w14:paraId="2CD33A97" w14:textId="77777777" w:rsidTr="000F4239">
        <w:trPr>
          <w:tblHeader/>
        </w:trPr>
        <w:tc>
          <w:tcPr>
            <w:tcW w:w="15694" w:type="dxa"/>
            <w:gridSpan w:val="5"/>
            <w:shd w:val="clear" w:color="auto" w:fill="auto"/>
            <w:vAlign w:val="center"/>
          </w:tcPr>
          <w:p w14:paraId="7982DFDE" w14:textId="77777777" w:rsidR="000F4239" w:rsidRPr="00AC25CC" w:rsidRDefault="000F4239" w:rsidP="002F174E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0F4239" w:rsidRPr="00AC25CC" w14:paraId="3A8BD702" w14:textId="77777777" w:rsidTr="000F4239">
        <w:trPr>
          <w:tblHeader/>
        </w:trPr>
        <w:tc>
          <w:tcPr>
            <w:tcW w:w="3244" w:type="dxa"/>
            <w:shd w:val="clear" w:color="auto" w:fill="auto"/>
            <w:vAlign w:val="center"/>
          </w:tcPr>
          <w:p w14:paraId="3E7B7EE8" w14:textId="77777777" w:rsidR="000F4239" w:rsidRPr="00AC25CC" w:rsidRDefault="000F4239" w:rsidP="002F174E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  <w:r w:rsidRPr="00AC25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AC25CC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22C07222" w14:textId="77777777" w:rsidR="000F4239" w:rsidRPr="00AC25CC" w:rsidRDefault="000F4239" w:rsidP="002F174E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  <w:r w:rsidRPr="00AC25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AC25CC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4BE752C0" w14:textId="77777777" w:rsidR="000F4239" w:rsidRPr="00AC25CC" w:rsidRDefault="000F4239" w:rsidP="002F174E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  <w:r w:rsidRPr="00AC25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AC25CC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045E65C6" w14:textId="77777777" w:rsidR="000F4239" w:rsidRPr="00AC25CC" w:rsidRDefault="000F4239" w:rsidP="002F174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  <w:r w:rsidRPr="00AC25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AC25CC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472FE20" w14:textId="77777777" w:rsidR="000F4239" w:rsidRPr="00AC25CC" w:rsidRDefault="000F4239" w:rsidP="002F174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  <w:r w:rsidRPr="00AC25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AC25CC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0F4239" w:rsidRPr="00AC25CC" w14:paraId="7F1B1BCC" w14:textId="77777777" w:rsidTr="000F4239">
        <w:tc>
          <w:tcPr>
            <w:tcW w:w="15694" w:type="dxa"/>
            <w:gridSpan w:val="5"/>
            <w:shd w:val="clear" w:color="auto" w:fill="auto"/>
            <w:vAlign w:val="center"/>
          </w:tcPr>
          <w:p w14:paraId="4097155B" w14:textId="77777777" w:rsidR="000F4239" w:rsidRPr="00AC25CC" w:rsidRDefault="000F4239" w:rsidP="002F174E">
            <w:pPr>
              <w:numPr>
                <w:ilvl w:val="0"/>
                <w:numId w:val="19"/>
              </w:numPr>
              <w:ind w:left="514" w:right="-14" w:hanging="28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b/>
                <w:sz w:val="18"/>
                <w:szCs w:val="18"/>
              </w:rPr>
              <w:t>Zróżnicowanie środowiska przyrodniczego Polski</w:t>
            </w:r>
          </w:p>
        </w:tc>
      </w:tr>
      <w:tr w:rsidR="000F4239" w:rsidRPr="00AC25CC" w14:paraId="0EDEDC27" w14:textId="77777777" w:rsidTr="000F4239">
        <w:tc>
          <w:tcPr>
            <w:tcW w:w="3244" w:type="dxa"/>
            <w:shd w:val="clear" w:color="auto" w:fill="auto"/>
          </w:tcPr>
          <w:p w14:paraId="4E0655D9" w14:textId="77777777" w:rsidR="000F4239" w:rsidRPr="00AC25CC" w:rsidRDefault="000F4239" w:rsidP="002F17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183FAB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wartość powierzchni Polski oraz długość granic</w:t>
            </w:r>
          </w:p>
          <w:p w14:paraId="114F7B29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i wskazuje na mapie państwa graniczące z Polską</w:t>
            </w:r>
          </w:p>
          <w:p w14:paraId="313486EC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współrzędne geograficzne najdalej wysuniętych punktów</w:t>
            </w:r>
          </w:p>
          <w:p w14:paraId="4728D9F6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line="276" w:lineRule="auto"/>
              <w:ind w:left="184" w:hanging="184"/>
              <w:rPr>
                <w:rFonts w:asciiTheme="minorHAnsi" w:hAnsiTheme="minorHAnsi" w:cstheme="minorHAnsi"/>
                <w:sz w:val="18"/>
                <w:szCs w:val="16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 xml:space="preserve">wymienia obszary morskie wchodzące </w:t>
            </w:r>
            <w:r w:rsidRPr="00AC25CC">
              <w:rPr>
                <w:rFonts w:asciiTheme="minorHAnsi" w:hAnsiTheme="minorHAnsi" w:cstheme="minorHAnsi"/>
                <w:sz w:val="18"/>
                <w:szCs w:val="16"/>
              </w:rPr>
              <w:br/>
              <w:t>w skład terytorium Polski</w:t>
            </w:r>
          </w:p>
          <w:p w14:paraId="053E7E20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mapy tematycznej jednostki tektoniczne Europy </w:t>
            </w:r>
          </w:p>
          <w:p w14:paraId="4979373D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przykłady państw europejskich, które leżą w obrębie różnych struktur geologicznych</w:t>
            </w:r>
          </w:p>
          <w:p w14:paraId="4A49000B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podział dziejów Ziemi na ery i okresy</w:t>
            </w:r>
          </w:p>
          <w:p w14:paraId="6D937A83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podział surowców mineralnych</w:t>
            </w:r>
          </w:p>
          <w:p w14:paraId="4DCFEF98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nazwy surowców mineralnych i ich występowanie w regionie, w którym mieszka</w:t>
            </w:r>
          </w:p>
          <w:p w14:paraId="3D278BBC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cechy ukształtowania powierzchni Polski</w:t>
            </w:r>
          </w:p>
          <w:p w14:paraId="31288C41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określa, w którym pasie rzeźby terenu jest położony region zamieszkania</w:t>
            </w:r>
          </w:p>
          <w:p w14:paraId="7B997519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czynniki wpływające na klimat Polski</w:t>
            </w:r>
          </w:p>
          <w:p w14:paraId="492E37F8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termiczne pory roku</w:t>
            </w:r>
          </w:p>
          <w:p w14:paraId="0D25F08D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podaje na podstawie mapy tematycznej długość okresu wegetacyjnego i jego zróżnicowanie w Polsce </w:t>
            </w:r>
          </w:p>
          <w:p w14:paraId="038A0155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wybrane rzeki Polski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i podaje ich nazwy</w:t>
            </w:r>
          </w:p>
          <w:p w14:paraId="6061BE84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podaje na podstawie mapy główne cechy sieci rzecznej w Polsce </w:t>
            </w:r>
          </w:p>
          <w:p w14:paraId="20D6C757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największe i najgłębsze jeziora w Polsce i wskazuje je na mapie</w:t>
            </w:r>
          </w:p>
          <w:p w14:paraId="6AAA11F8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na podstawie mapy największe sztuczne zbiorniki wodne w Polsce </w:t>
            </w:r>
          </w:p>
          <w:p w14:paraId="19804E3B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AC25CC">
              <w:rPr>
                <w:rFonts w:asciiTheme="minorHAnsi" w:hAnsiTheme="minorHAnsi" w:cstheme="minorHAnsi"/>
                <w:i/>
                <w:sz w:val="18"/>
                <w:szCs w:val="18"/>
              </w:rPr>
              <w:t>jeziorność</w:t>
            </w:r>
          </w:p>
          <w:p w14:paraId="6A45FFED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określa położenie Morza Bałtyckiego</w:t>
            </w:r>
          </w:p>
          <w:p w14:paraId="1A7826C7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charakteryzuje linię brzegową Morza Bałtyckiego</w:t>
            </w:r>
          </w:p>
          <w:p w14:paraId="0E74678E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wskazuje na mapie główne zatoki, wyspy i cieśniny Morza Bałtyckiego</w:t>
            </w:r>
          </w:p>
        </w:tc>
        <w:tc>
          <w:tcPr>
            <w:tcW w:w="3429" w:type="dxa"/>
            <w:shd w:val="clear" w:color="auto" w:fill="auto"/>
          </w:tcPr>
          <w:p w14:paraId="22B55C19" w14:textId="77777777" w:rsidR="000F4239" w:rsidRPr="00AC25CC" w:rsidRDefault="000F4239" w:rsidP="002F174E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29AF6B0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ogólnogeograficznej charakterystyczne cechy położenia fizycznogeograficznego Polski </w:t>
            </w:r>
          </w:p>
          <w:p w14:paraId="2DF67BFB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podział Polski na regiony fizycznogeograficzne i wskazuje te regiony na mapie</w:t>
            </w:r>
          </w:p>
          <w:p w14:paraId="63FF0EF1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geologicznej przebieg strefy T–T na obszarze Europy </w:t>
            </w:r>
          </w:p>
          <w:p w14:paraId="4AED2DAF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przykłady ważnych wydarzeń geologicznych charakterystycznych dla każdej ery</w:t>
            </w:r>
          </w:p>
          <w:p w14:paraId="07FE6F44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wskazuje na mapie rozmieszczenie głównych zasobów surowców mineralnych w Polsce</w:t>
            </w:r>
          </w:p>
          <w:p w14:paraId="46FF2B44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nazwy surowców mineralnych występujących w regionie, w którym mieszka</w:t>
            </w:r>
          </w:p>
          <w:p w14:paraId="462BA5F2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odczytuje informacje z krzywej hipsograficznej Polski</w:t>
            </w:r>
          </w:p>
          <w:p w14:paraId="138A1161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mapy zlodowacenia w Polsce i ich zasięgi </w:t>
            </w:r>
          </w:p>
          <w:p w14:paraId="32C96F43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klimatycznych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i klimatogramów cechy klimatu Polski</w:t>
            </w:r>
          </w:p>
          <w:p w14:paraId="74BE1994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masy powietrza kształtujące warunki pogodowe w Polsce</w:t>
            </w:r>
          </w:p>
          <w:p w14:paraId="3BE84478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wskazuje obszary nadwyżek i niedoborów wody w Polsce</w:t>
            </w:r>
          </w:p>
          <w:p w14:paraId="58977341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cechy sieci rzecznej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  <w:p w14:paraId="452D5F47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zalety śródlądowego transportu wodnego</w:t>
            </w:r>
          </w:p>
          <w:p w14:paraId="78ACF863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tematycznych rozmieszczenie jezior w Polsce </w:t>
            </w:r>
          </w:p>
          <w:p w14:paraId="1EC1E6C0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wskazuje na mapie ogólnogeograficznej przykłady poszczególnych typów jezior</w:t>
            </w:r>
          </w:p>
          <w:p w14:paraId="0FBE2619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czynniki wpływające na temperaturę wód powierzchniowych Morza Bałtyckiego</w:t>
            </w:r>
          </w:p>
          <w:p w14:paraId="0CC85877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wskazuje najbardziej i najmniej zasolone rejony Morza Bałtyckiego</w:t>
            </w:r>
          </w:p>
        </w:tc>
        <w:tc>
          <w:tcPr>
            <w:tcW w:w="3254" w:type="dxa"/>
            <w:shd w:val="clear" w:color="auto" w:fill="auto"/>
          </w:tcPr>
          <w:p w14:paraId="7CF6765D" w14:textId="77777777" w:rsidR="000F4239" w:rsidRPr="00AC25CC" w:rsidRDefault="000F4239" w:rsidP="002F17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627C347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przedstawia charakterystyczne cechy położenia</w:t>
            </w:r>
            <w:r w:rsidRPr="00AC25CC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fizycznogeograficznego,</w:t>
            </w:r>
            <w:r w:rsidRPr="00AC25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 xml:space="preserve">matematycznego </w:t>
            </w:r>
            <w:r w:rsidRPr="00AC25C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geopolitycznego Polski</w:t>
            </w:r>
          </w:p>
          <w:p w14:paraId="0E7B2714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i wskazuje na mapie jednostki tektoniczne występujące na obszarze Polski oraz regionu, w którym mieszka</w:t>
            </w:r>
          </w:p>
          <w:p w14:paraId="2596EB28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tabeli stratygraficznej najważniejsze wydarzenia z przeszłości geologicznej obszaru Polski </w:t>
            </w:r>
          </w:p>
          <w:p w14:paraId="29C81C8C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omawia znaczenie gospodarcze głównych zasobów surowców mineralnych Polski</w:t>
            </w:r>
          </w:p>
          <w:p w14:paraId="7CFBF77B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rzeźby terenu Polski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i jej pasowy układ</w:t>
            </w:r>
          </w:p>
          <w:p w14:paraId="6952149B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opisuje na podstawie infografiki formy rzeźby polodowcowej </w:t>
            </w:r>
          </w:p>
          <w:p w14:paraId="0CED5FF2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omawia zróżnicowanie przestrzenne temperatury powietrza, opadów atmosferycznych i okresu wegetacyjnego w Polsce</w:t>
            </w:r>
          </w:p>
          <w:p w14:paraId="09866E08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porównuje na podstawie mapy klimatycznej zimowe i letnie temperatury powietrza w Polsce</w:t>
            </w:r>
          </w:p>
          <w:p w14:paraId="0537D558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niedoboru wody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wybranych regionach Polski</w:t>
            </w:r>
          </w:p>
          <w:p w14:paraId="4A00396E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8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opisuje asymetrię dorzeczy Wisły i Odry oraz wyjaśnia jej przyczynę</w:t>
            </w:r>
          </w:p>
          <w:p w14:paraId="05A80E1A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porównuje na podstawie fotografii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i planów jeziora morenowe i rynnowe oraz podaje ich przykłady</w:t>
            </w:r>
          </w:p>
          <w:p w14:paraId="1B31A675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opisuje funkcje sztucznych zbiorników wodnych</w:t>
            </w:r>
          </w:p>
          <w:p w14:paraId="5ACB9405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przyczyny różnego zasolenia wód powierzchniowych Morza Bałtyckiego</w:t>
            </w:r>
          </w:p>
          <w:p w14:paraId="4EFA6286" w14:textId="52DCEDF8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florę i faunę Morza Bałtyckiego</w:t>
            </w:r>
          </w:p>
          <w:p w14:paraId="00A2131F" w14:textId="77777777" w:rsidR="000F4239" w:rsidRPr="00AC25CC" w:rsidRDefault="000F4239" w:rsidP="000F4239">
            <w:pPr>
              <w:jc w:val="center"/>
              <w:rPr>
                <w:rFonts w:asciiTheme="minorHAnsi" w:hAnsiTheme="minorHAnsi" w:cstheme="minorHAnsi"/>
              </w:rPr>
            </w:pPr>
          </w:p>
          <w:p w14:paraId="76A29F4B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omawia formy ochrony Morza Bałtyckiego</w:t>
            </w:r>
          </w:p>
        </w:tc>
        <w:tc>
          <w:tcPr>
            <w:tcW w:w="2747" w:type="dxa"/>
            <w:shd w:val="clear" w:color="auto" w:fill="auto"/>
          </w:tcPr>
          <w:p w14:paraId="57C600AC" w14:textId="77777777" w:rsidR="000F4239" w:rsidRPr="00AC25CC" w:rsidRDefault="000F4239" w:rsidP="002F174E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214AD36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opisuje na podstawie mapy ogólnogeograficznej cechy charakterystyczne terytorium oraz granic Polski </w:t>
            </w:r>
          </w:p>
          <w:p w14:paraId="4E45CB94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tabeli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mapy tematycznej główne cechy budowy platformy wschodnioeuropejskiej </w:t>
            </w:r>
          </w:p>
          <w:p w14:paraId="669FDA3C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geologicznych i różnych źródeł informacji ważniejsze wydarzenia geologiczne we własnym regionie </w:t>
            </w:r>
          </w:p>
          <w:p w14:paraId="1D841819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wyjaśnia przyczyny zróżnicowania rozmieszczenia surowców mineralnych w Polsce</w:t>
            </w:r>
          </w:p>
          <w:p w14:paraId="6F9D4AED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omawia wpływ budowy geologicznej na ukształtowanie powierzchni Polski</w:t>
            </w:r>
          </w:p>
          <w:p w14:paraId="005049C2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charakteryzuje poszczególne pasy ukształtowania powierzchni Polski</w:t>
            </w:r>
          </w:p>
          <w:p w14:paraId="232A3B12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wykazuje wpływ czynników klimatotwórczych na klimat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Polsce </w:t>
            </w:r>
          </w:p>
          <w:p w14:paraId="2628DFBC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ocenia gospodarcze konsekwencje długości trwania okresu wegetacyjnego w różnych regionach Polski</w:t>
            </w:r>
          </w:p>
          <w:p w14:paraId="091BE805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podaje skutki niedoboru wody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wybranych regionach kraju</w:t>
            </w:r>
          </w:p>
          <w:p w14:paraId="0EA0CE8D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omawia główne typy genetyczne jezior</w:t>
            </w:r>
          </w:p>
          <w:p w14:paraId="4A20BCAE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omawia znaczenie przyrodnicze, społeczne i gospodarcze (</w:t>
            </w: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w tym turystyczne)</w:t>
            </w:r>
            <w:r w:rsidRPr="00AC25CC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jezior i sztucznych zbiorników w Polsce</w:t>
            </w:r>
          </w:p>
          <w:p w14:paraId="64F347A9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ocenia stan środowiska przyrodniczego Bałtyku</w:t>
            </w:r>
          </w:p>
        </w:tc>
        <w:tc>
          <w:tcPr>
            <w:tcW w:w="3020" w:type="dxa"/>
            <w:shd w:val="clear" w:color="auto" w:fill="auto"/>
          </w:tcPr>
          <w:p w14:paraId="6411002D" w14:textId="77777777" w:rsidR="000F4239" w:rsidRPr="00AC25CC" w:rsidRDefault="000F4239" w:rsidP="002F174E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B4099C2" w14:textId="77777777" w:rsidR="000F4239" w:rsidRPr="00AC25CC" w:rsidRDefault="000F4239" w:rsidP="002F174E">
            <w:pPr>
              <w:pStyle w:val="Akapitzlist"/>
              <w:numPr>
                <w:ilvl w:val="0"/>
                <w:numId w:val="20"/>
              </w:numPr>
              <w:ind w:left="157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ocenia konsekwencje położenia fizycznogeograficznego, matematycznego i geopolitycznego Polski</w:t>
            </w:r>
          </w:p>
          <w:p w14:paraId="78579864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charakteryzuje na podstawie informacji z różnych źródeł dowolny makroregion w Polsce </w:t>
            </w:r>
          </w:p>
          <w:p w14:paraId="537E2A57" w14:textId="77777777" w:rsidR="000F4239" w:rsidRPr="00AC25CC" w:rsidRDefault="000F4239" w:rsidP="002F174E">
            <w:pPr>
              <w:pStyle w:val="Akapitzlist"/>
              <w:numPr>
                <w:ilvl w:val="0"/>
                <w:numId w:val="20"/>
              </w:numPr>
              <w:ind w:left="143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opisuje na podstawie mapy tektoniczno-geologicznej Europy budowę geologiczną Polski na tle europejskich jednostek geologicznych </w:t>
            </w:r>
          </w:p>
          <w:p w14:paraId="2A2B28BE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omawia skutki orogenezy hercyńskiej w Europie</w:t>
            </w:r>
          </w:p>
          <w:p w14:paraId="54C6D265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wyjaśnia geologiczne uwarunkowania tworzenia się i występowania surowców energetycznych</w:t>
            </w:r>
          </w:p>
          <w:p w14:paraId="6A825092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identyfikuje związki pomiędzy budową geologiczną Polski i własnego regionu a głównymi cechami ukształtowania powierzchni</w:t>
            </w:r>
          </w:p>
          <w:p w14:paraId="2459CFC0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porównuje ukształtowanie powierzchni w pasie nizin i pasie pojezierzy oraz wyjaśnia przyczyny tych różnic</w:t>
            </w:r>
          </w:p>
          <w:p w14:paraId="2483C302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charakterystykę klimatologiczną wybranego regionu</w:t>
            </w:r>
          </w:p>
          <w:p w14:paraId="6DDCD76D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dokonuje na podstawie informacji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analizy zasobów wodnych w swoim regionie </w:t>
            </w:r>
          </w:p>
          <w:p w14:paraId="4C41572D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perspektywy rozwoju żeglugi śródlądowej w Polsce</w:t>
            </w:r>
          </w:p>
          <w:p w14:paraId="01BA2674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wyjaśnia, dlaczego północna część Polski ma większą jeziorność niż reszta kraju</w:t>
            </w:r>
          </w:p>
          <w:p w14:paraId="5D61E018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działania, które przyczyniają się do poprawy środowiska przyrodniczego wód Bałtyku</w:t>
            </w:r>
          </w:p>
        </w:tc>
      </w:tr>
      <w:tr w:rsidR="000F4239" w:rsidRPr="00AC25CC" w14:paraId="0E93DC75" w14:textId="77777777" w:rsidTr="000F4239">
        <w:tc>
          <w:tcPr>
            <w:tcW w:w="15694" w:type="dxa"/>
            <w:gridSpan w:val="5"/>
            <w:shd w:val="clear" w:color="auto" w:fill="auto"/>
            <w:vAlign w:val="center"/>
          </w:tcPr>
          <w:p w14:paraId="16B09013" w14:textId="77777777" w:rsidR="000F4239" w:rsidRPr="00AC25CC" w:rsidRDefault="000F4239" w:rsidP="002F174E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Ludność i urbanizacja w Polsce</w:t>
            </w:r>
          </w:p>
        </w:tc>
      </w:tr>
      <w:tr w:rsidR="000F4239" w:rsidRPr="00AC25CC" w14:paraId="63E24451" w14:textId="77777777" w:rsidTr="000F4239">
        <w:tc>
          <w:tcPr>
            <w:tcW w:w="3244" w:type="dxa"/>
            <w:shd w:val="clear" w:color="auto" w:fill="auto"/>
          </w:tcPr>
          <w:p w14:paraId="597D26C8" w14:textId="77777777" w:rsidR="000F4239" w:rsidRPr="00AC25CC" w:rsidRDefault="000F4239" w:rsidP="002F17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459BED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aktualną liczbę ludności w Polsce</w:t>
            </w:r>
          </w:p>
          <w:p w14:paraId="567BA1B2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eastAsia="TimesNewRomanPSMT" w:hAnsiTheme="minorHAnsi" w:cstheme="minorHAnsi"/>
                <w:sz w:val="18"/>
                <w:szCs w:val="16"/>
              </w:rPr>
              <w:t>wskazuje na mapie województwa i ich stolice</w:t>
            </w:r>
          </w:p>
          <w:p w14:paraId="5FF71842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wymienia województwa o wysokim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i niskim współczynniku przyrostu naturalnego</w:t>
            </w:r>
          </w:p>
          <w:p w14:paraId="256A79B7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cechy piramidy wieku i płci ludności Polski</w:t>
            </w:r>
          </w:p>
          <w:p w14:paraId="00CC1DE0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aktualną wartość wskaźnika gęstości zaludnienia w Polsce</w:t>
            </w:r>
          </w:p>
          <w:p w14:paraId="31A2DD4A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mapy gęstości zaludnienia regiony silnie i słabo zaludnione </w:t>
            </w:r>
          </w:p>
          <w:p w14:paraId="50101B3A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o dodatnim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i ujemnym współczynniku salda migracji wewnętrznych w Polsce</w:t>
            </w:r>
          </w:p>
          <w:p w14:paraId="14F16005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 xml:space="preserve">wymienia największe skupiska Polonii </w:t>
            </w:r>
            <w:r w:rsidRPr="00AC25CC">
              <w:rPr>
                <w:rFonts w:asciiTheme="minorHAnsi" w:hAnsiTheme="minorHAnsi" w:cstheme="minorHAnsi"/>
                <w:sz w:val="18"/>
                <w:szCs w:val="16"/>
              </w:rPr>
              <w:br/>
              <w:t>na świecie</w:t>
            </w:r>
          </w:p>
          <w:p w14:paraId="0AFD56D1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AC25CC">
              <w:rPr>
                <w:rFonts w:asciiTheme="minorHAnsi" w:hAnsiTheme="minorHAnsi" w:cstheme="minorHAnsi"/>
                <w:i/>
                <w:sz w:val="18"/>
                <w:szCs w:val="18"/>
              </w:rPr>
              <w:t>aktywny zawodowo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C25CC">
              <w:rPr>
                <w:rFonts w:asciiTheme="minorHAnsi" w:hAnsiTheme="minorHAnsi" w:cstheme="minorHAnsi"/>
                <w:i/>
                <w:sz w:val="18"/>
                <w:szCs w:val="18"/>
              </w:rPr>
              <w:t>bierny zawodowo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C25CC">
              <w:rPr>
                <w:rFonts w:asciiTheme="minorHAnsi" w:hAnsiTheme="minorHAnsi" w:cstheme="minorHAnsi"/>
                <w:i/>
                <w:sz w:val="18"/>
                <w:szCs w:val="18"/>
              </w:rPr>
              <w:t>bezrobotny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C25CC">
              <w:rPr>
                <w:rFonts w:asciiTheme="minorHAnsi" w:hAnsiTheme="minorHAnsi" w:cstheme="minorHAnsi"/>
                <w:i/>
                <w:sz w:val="18"/>
                <w:szCs w:val="18"/>
              </w:rPr>
              <w:t>stopa bezrobocia</w:t>
            </w:r>
          </w:p>
          <w:p w14:paraId="33F84FD7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AC25CC">
              <w:rPr>
                <w:rFonts w:asciiTheme="minorHAnsi" w:hAnsiTheme="minorHAnsi" w:cstheme="minorHAnsi"/>
                <w:i/>
                <w:sz w:val="18"/>
                <w:szCs w:val="16"/>
              </w:rPr>
              <w:t>współczynnik aktywności zawodowej</w:t>
            </w:r>
          </w:p>
          <w:p w14:paraId="581BC29F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ekonomiczne grupy wiekowe ludności</w:t>
            </w:r>
          </w:p>
          <w:p w14:paraId="3C062D98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podstawowe jednostki osadnicze</w:t>
            </w:r>
          </w:p>
          <w:p w14:paraId="54100645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terminem </w:t>
            </w:r>
            <w:r w:rsidRPr="00AC25CC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05CD6E0B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nazwy największych miast Polski</w:t>
            </w:r>
          </w:p>
          <w:p w14:paraId="350361D5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aglomeracji monocentrycznych i policentrycznych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  <w:p w14:paraId="5DCCE6F1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województwa wysoko i nisko zurbanizowane</w:t>
            </w:r>
          </w:p>
        </w:tc>
        <w:tc>
          <w:tcPr>
            <w:tcW w:w="3429" w:type="dxa"/>
            <w:shd w:val="clear" w:color="auto" w:fill="auto"/>
          </w:tcPr>
          <w:p w14:paraId="18C49F18" w14:textId="77777777" w:rsidR="000F4239" w:rsidRPr="00AC25CC" w:rsidRDefault="000F4239" w:rsidP="002F174E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1812A4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przyczyny wyludniania się określonych regionów Polski</w:t>
            </w:r>
          </w:p>
          <w:p w14:paraId="188FFCE4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poszczególne szczeble podziału administracyjnego Polski</w:t>
            </w:r>
          </w:p>
          <w:p w14:paraId="66E56C1A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oblicza współczynnik przyrostu naturalnego</w:t>
            </w:r>
          </w:p>
          <w:p w14:paraId="0A7100E8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porównuje na podstawie wykresu średnią długość życia Polek i Polaków </w:t>
            </w:r>
          </w:p>
          <w:p w14:paraId="2C3C877E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przyczyny zróżnicowania rozmieszczenia ludności w Polsce</w:t>
            </w:r>
          </w:p>
          <w:p w14:paraId="2926C3FE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omawia zróżnicowanie przestrzenne współczynnika salda migracji wewnętrznych w Polsce</w:t>
            </w:r>
          </w:p>
          <w:p w14:paraId="4F39AB3C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najważniejsze cechy migracji wewnętrznych w Polsce</w:t>
            </w:r>
          </w:p>
          <w:p w14:paraId="726AECF8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wymienia czynniki wpływające na aktywność zawodową ludności</w:t>
            </w:r>
          </w:p>
          <w:p w14:paraId="0B11CD93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różnice między miastem a wsią</w:t>
            </w:r>
          </w:p>
          <w:p w14:paraId="45082E09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tematycznej przestrzenne zróżnicowanie wskaźnika urbanizacji w Polsce </w:t>
            </w:r>
          </w:p>
          <w:p w14:paraId="65DADA7F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główne funkcje miasta i podaje ich przykłady</w:t>
            </w:r>
          </w:p>
          <w:p w14:paraId="17FD2211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charakteryzuje osadnictwo wiejskie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</w:tc>
        <w:tc>
          <w:tcPr>
            <w:tcW w:w="3254" w:type="dxa"/>
            <w:shd w:val="clear" w:color="auto" w:fill="auto"/>
          </w:tcPr>
          <w:p w14:paraId="6510972D" w14:textId="77777777" w:rsidR="000F4239" w:rsidRPr="00AC25CC" w:rsidRDefault="000F4239" w:rsidP="002F17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884919B" w14:textId="77777777" w:rsidR="000F4239" w:rsidRPr="00AC25CC" w:rsidRDefault="000F4239" w:rsidP="002F174E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wykresu zmiany liczby ludności Polski </w:t>
            </w:r>
          </w:p>
          <w:p w14:paraId="20D2D59B" w14:textId="77777777" w:rsidR="000F4239" w:rsidRPr="00AC25CC" w:rsidRDefault="000F4239" w:rsidP="002F174E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analizuje zmiany liczby ludności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miastach i na wsiach</w:t>
            </w:r>
          </w:p>
          <w:p w14:paraId="53595D2B" w14:textId="77777777" w:rsidR="000F4239" w:rsidRPr="00AC25CC" w:rsidRDefault="000F4239" w:rsidP="002F174E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</w:t>
            </w:r>
            <w:r w:rsidRPr="00AC25CC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cechy podziału administracyjnego Polski </w:t>
            </w:r>
          </w:p>
          <w:p w14:paraId="26582DDD" w14:textId="77777777" w:rsidR="000F4239" w:rsidRPr="00AC25CC" w:rsidRDefault="000F4239" w:rsidP="002F174E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 xml:space="preserve">zmiany współczynnika przyrostu naturalnego ludności w Polsce </w:t>
            </w:r>
          </w:p>
          <w:p w14:paraId="1FE438B3" w14:textId="77777777" w:rsidR="000F4239" w:rsidRPr="00AC25CC" w:rsidRDefault="000F4239" w:rsidP="002F174E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starzenia się polskiego społeczeństwa </w:t>
            </w:r>
          </w:p>
          <w:p w14:paraId="115FF476" w14:textId="77777777" w:rsidR="000F4239" w:rsidRPr="00AC25CC" w:rsidRDefault="000F4239" w:rsidP="002F174E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główne bariery osadnicze na obszarze Polski</w:t>
            </w:r>
          </w:p>
          <w:p w14:paraId="293206A5" w14:textId="77777777" w:rsidR="000F4239" w:rsidRPr="00AC25CC" w:rsidRDefault="000F4239" w:rsidP="002F174E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omawia przyczyny migracji wewnętrznych w Polsce</w:t>
            </w:r>
          </w:p>
          <w:p w14:paraId="7F35AF1F" w14:textId="77777777" w:rsidR="000F4239" w:rsidRPr="00AC25CC" w:rsidRDefault="000F4239" w:rsidP="002F174E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wyjaśnia zmiany kierunków migracji wewnętrznych w Polsce</w:t>
            </w:r>
          </w:p>
          <w:p w14:paraId="498C2788" w14:textId="77777777" w:rsidR="000F4239" w:rsidRPr="00AC25CC" w:rsidRDefault="000F4239" w:rsidP="002F174E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główne kierunki współczesnych emigracji Polaków</w:t>
            </w:r>
          </w:p>
          <w:p w14:paraId="20D55C35" w14:textId="77777777" w:rsidR="000F4239" w:rsidRPr="00AC25CC" w:rsidRDefault="000F4239" w:rsidP="002F174E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rzeczywistego</w:t>
            </w:r>
          </w:p>
          <w:p w14:paraId="343F21E4" w14:textId="77777777" w:rsidR="000F4239" w:rsidRPr="00AC25CC" w:rsidRDefault="000F4239" w:rsidP="002F174E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danych statystycznych strukturę zatrudnienia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Polsce </w:t>
            </w:r>
          </w:p>
          <w:p w14:paraId="7503E9FD" w14:textId="77777777" w:rsidR="000F4239" w:rsidRPr="00AC25CC" w:rsidRDefault="000F4239" w:rsidP="002F174E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porównuje strukturę zatrudnienia we własnym województwie ze strukturą zatrudnienia w Polsce</w:t>
            </w:r>
          </w:p>
          <w:p w14:paraId="323477A9" w14:textId="77777777" w:rsidR="000F4239" w:rsidRPr="00AC25CC" w:rsidRDefault="000F4239" w:rsidP="002F174E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określa przyczyny bezrobocia w Polsce</w:t>
            </w:r>
          </w:p>
          <w:p w14:paraId="21DF65D7" w14:textId="77777777" w:rsidR="000F4239" w:rsidRPr="00AC25CC" w:rsidRDefault="000F4239" w:rsidP="002F174E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omawia najważniejsze cechy sieci osadniczej Polski</w:t>
            </w:r>
          </w:p>
          <w:p w14:paraId="12529B9C" w14:textId="77777777" w:rsidR="000F4239" w:rsidRPr="00AC25CC" w:rsidRDefault="000F4239" w:rsidP="002F174E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czynniki rozwoju miast</w:t>
            </w:r>
          </w:p>
          <w:p w14:paraId="0628737C" w14:textId="77777777" w:rsidR="000F4239" w:rsidRPr="00AC25CC" w:rsidRDefault="000F4239" w:rsidP="002F174E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opisuje współczesne funkcje wsi</w:t>
            </w:r>
          </w:p>
        </w:tc>
        <w:tc>
          <w:tcPr>
            <w:tcW w:w="2747" w:type="dxa"/>
            <w:shd w:val="clear" w:color="auto" w:fill="auto"/>
          </w:tcPr>
          <w:p w14:paraId="58E31E48" w14:textId="77777777" w:rsidR="000F4239" w:rsidRPr="00AC25CC" w:rsidRDefault="000F4239" w:rsidP="002F174E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C0D9FE0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wyjaśnia przyczyny zmian liczby ludności Polski w latach 1946–2019</w:t>
            </w:r>
          </w:p>
          <w:p w14:paraId="51BB278B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zmiany liczby ludności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poszczególnych województwach </w:t>
            </w:r>
          </w:p>
          <w:p w14:paraId="13E8F12A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konsekwencje zmian liczby ludności Polski</w:t>
            </w:r>
          </w:p>
          <w:p w14:paraId="6A78A0C9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zróżnicowanie współczynnika przyrostu naturalnego według województw</w:t>
            </w:r>
          </w:p>
          <w:p w14:paraId="30BD38A1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omawia przyczyny małej liczby urodzeń w Polsce</w:t>
            </w:r>
          </w:p>
          <w:p w14:paraId="66324AC2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omawia główne cechy struktury demograficznej Polski według płci i wieku</w:t>
            </w:r>
          </w:p>
          <w:p w14:paraId="326ADF40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tematycznych wpływ czynników przyrodniczych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pozaprzyrodniczych na rozmieszczenie ludności w Polsce </w:t>
            </w:r>
          </w:p>
          <w:p w14:paraId="49036DDF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przedstawia pozytywne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i negatywne skutki migracji zagranicznych Polaków</w:t>
            </w:r>
          </w:p>
          <w:p w14:paraId="239AD2C3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analizuje przyrost rzeczywisty ludności Polski w przedziale czasowym</w:t>
            </w:r>
          </w:p>
          <w:p w14:paraId="05945903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porównuje na podstawie wykresu współczynnik aktywności zawodowej Polski z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wartościami dla wybranych krajów </w:t>
            </w:r>
          </w:p>
          <w:p w14:paraId="27277739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wyjaśnia przyczyny zmian struktury zatrudnienia ludności Polski</w:t>
            </w:r>
          </w:p>
          <w:p w14:paraId="301582DA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stopy bezrobocia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  <w:p w14:paraId="4449A110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Polsce i podaje przyczyny jego zróżnicowania</w:t>
            </w:r>
          </w:p>
          <w:p w14:paraId="57B4C1AC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charakteryzuje czynniki wpływające na współczesne przemiany polskich miast</w:t>
            </w:r>
          </w:p>
          <w:p w14:paraId="4C76BBAD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zmian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osadnictwie wiejskim w Polsce</w:t>
            </w:r>
          </w:p>
        </w:tc>
        <w:tc>
          <w:tcPr>
            <w:tcW w:w="3020" w:type="dxa"/>
            <w:shd w:val="clear" w:color="auto" w:fill="auto"/>
          </w:tcPr>
          <w:p w14:paraId="020AADAC" w14:textId="77777777" w:rsidR="000F4239" w:rsidRPr="00AC25CC" w:rsidRDefault="000F4239" w:rsidP="002F174E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EB56072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zmian liczby ludności w swoim województwie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XXI w.</w:t>
            </w:r>
          </w:p>
          <w:p w14:paraId="3F41E1C3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prognozuje skutki współczesnych przemian demograficznych w Polsce dla rozwoju społeczno-gospodarczego kraju</w:t>
            </w:r>
          </w:p>
          <w:p w14:paraId="5D7ED96B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wyjaśnia zmiany kształtu piramidy wieku i płci ludności Polski</w:t>
            </w:r>
          </w:p>
          <w:p w14:paraId="6667C712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omawia skutki nierównomiernego rozmieszczenia ludności w Polsce</w:t>
            </w:r>
          </w:p>
          <w:p w14:paraId="364CD847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opisuje przykłady wpływu ruchów migracyjnych na rozmieszczenie ludności w Polsce</w:t>
            </w:r>
          </w:p>
          <w:p w14:paraId="3D11F45C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struktury zatrudnienia od poziomu rozwoju gospodarczego poszczególnych regionów w naszym kraju </w:t>
            </w:r>
          </w:p>
          <w:p w14:paraId="74D83BB8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omawia sytuację na rynku pracy we własnej miejscowości (gminie, powiecie)</w:t>
            </w:r>
          </w:p>
          <w:p w14:paraId="2677FAEE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określa wpływ przemian społeczno-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-gospodarczych na procesy urbanizacyjne i osadnictwo wiejskie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</w:tc>
      </w:tr>
      <w:tr w:rsidR="000F4239" w:rsidRPr="00AC25CC" w14:paraId="5EB0E292" w14:textId="77777777" w:rsidTr="000F4239">
        <w:tc>
          <w:tcPr>
            <w:tcW w:w="15694" w:type="dxa"/>
            <w:gridSpan w:val="5"/>
            <w:shd w:val="clear" w:color="auto" w:fill="auto"/>
            <w:vAlign w:val="center"/>
          </w:tcPr>
          <w:p w14:paraId="7A63B8AE" w14:textId="77777777" w:rsidR="000F4239" w:rsidRPr="00AC25CC" w:rsidRDefault="000F4239" w:rsidP="002F174E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b/>
                <w:sz w:val="18"/>
                <w:szCs w:val="18"/>
              </w:rPr>
              <w:t>Gospodarka Polski</w:t>
            </w:r>
          </w:p>
        </w:tc>
      </w:tr>
      <w:tr w:rsidR="000F4239" w:rsidRPr="00AC25CC" w14:paraId="79DB873C" w14:textId="77777777" w:rsidTr="000F4239">
        <w:tc>
          <w:tcPr>
            <w:tcW w:w="3244" w:type="dxa"/>
            <w:shd w:val="clear" w:color="auto" w:fill="auto"/>
          </w:tcPr>
          <w:p w14:paraId="42F0E284" w14:textId="77777777" w:rsidR="000F4239" w:rsidRPr="00AC25CC" w:rsidRDefault="000F4239" w:rsidP="002F17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2EB5E0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mapy obszary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 najkorzystniejszych warunkach dla rozwoju rolnictwa w Polsce </w:t>
            </w:r>
          </w:p>
          <w:p w14:paraId="510416A2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AC25CC">
              <w:rPr>
                <w:rFonts w:asciiTheme="minorHAnsi" w:hAnsiTheme="minorHAnsi" w:cstheme="minorHAnsi"/>
                <w:i/>
                <w:sz w:val="18"/>
                <w:szCs w:val="18"/>
              </w:rPr>
              <w:t>rolnictwo ekologiczne</w:t>
            </w:r>
          </w:p>
          <w:p w14:paraId="24E530E6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mocne i słabe strony rolnictwa ekologicznego</w:t>
            </w:r>
          </w:p>
          <w:p w14:paraId="0791BE8D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liczbę gospodarstw ekologicznych w poszczególnych województwach</w:t>
            </w:r>
          </w:p>
          <w:p w14:paraId="7D47D646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AC25CC">
              <w:rPr>
                <w:rFonts w:asciiTheme="minorHAnsi" w:hAnsiTheme="minorHAnsi" w:cstheme="minorHAnsi"/>
                <w:i/>
                <w:sz w:val="18"/>
                <w:szCs w:val="18"/>
              </w:rPr>
              <w:t>system wolnorynkowy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C25CC">
              <w:rPr>
                <w:rFonts w:asciiTheme="minorHAnsi" w:hAnsiTheme="minorHAnsi" w:cstheme="minorHAnsi"/>
                <w:i/>
                <w:sz w:val="18"/>
                <w:szCs w:val="18"/>
              </w:rPr>
              <w:t>prywatyzacja</w:t>
            </w:r>
          </w:p>
          <w:p w14:paraId="47F43E54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AC25CC">
              <w:rPr>
                <w:rFonts w:asciiTheme="minorHAnsi" w:hAnsiTheme="minorHAnsi" w:cstheme="minorHAnsi"/>
                <w:i/>
                <w:sz w:val="18"/>
                <w:szCs w:val="18"/>
              </w:rPr>
              <w:t>innowacyjna gospodarka</w:t>
            </w:r>
          </w:p>
          <w:p w14:paraId="000802F2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główne działy i wyroby przemysłu zaawansowanych technologii w Polsce</w:t>
            </w:r>
          </w:p>
          <w:p w14:paraId="4E65BD01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najważniejsze rodzaje transportu w Polsce</w:t>
            </w:r>
          </w:p>
          <w:p w14:paraId="3010A6F5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AC25C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węzeł transportowy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AC25C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terminal transportowy</w:t>
            </w:r>
          </w:p>
          <w:p w14:paraId="09E1D315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główne węzły i terminale transportowe w Polsce</w:t>
            </w:r>
          </w:p>
          <w:p w14:paraId="376B8A72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najważniejsze porty handlowe, pasażerskie i rybackie w Polsce</w:t>
            </w:r>
          </w:p>
          <w:p w14:paraId="33AB0BA2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wymienia towary przeładowywane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polskich portach handlowych</w:t>
            </w:r>
          </w:p>
          <w:p w14:paraId="43EA25FC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wymienia walory przyrodnicze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i kulturowe Polski</w:t>
            </w:r>
          </w:p>
          <w:p w14:paraId="08C0101D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AC25CC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</w:p>
        </w:tc>
        <w:tc>
          <w:tcPr>
            <w:tcW w:w="3429" w:type="dxa"/>
            <w:shd w:val="clear" w:color="auto" w:fill="auto"/>
          </w:tcPr>
          <w:p w14:paraId="4B36DAA9" w14:textId="77777777" w:rsidR="000F4239" w:rsidRPr="00AC25CC" w:rsidRDefault="000F4239" w:rsidP="002F174E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26F7318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regionalne zróżnicowanie przyrodniczych warunków rozwoju rolnictwa w Polsce</w:t>
            </w:r>
          </w:p>
          <w:p w14:paraId="589F1032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wykresu strukturę wielkościową gospodarstw rolnych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Polsce </w:t>
            </w:r>
          </w:p>
          <w:p w14:paraId="693D3C02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omawia cechy systemu rolnictwa ekologicznego w Polsce</w:t>
            </w:r>
          </w:p>
          <w:p w14:paraId="6D33FD81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porównuje na podstawie wykresu liczbę gospodarstw ekologicznych oraz powierzchnię ekologicznych użytków rolnych w Polsce </w:t>
            </w:r>
          </w:p>
          <w:p w14:paraId="7E912376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cechy polskiego przemysłu przed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1989 r.</w:t>
            </w:r>
          </w:p>
          <w:p w14:paraId="210A71C3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cechy przemysłu zaawansowanych technologii w Polsce</w:t>
            </w:r>
          </w:p>
          <w:p w14:paraId="28BAFE1D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gęstości dróg według województw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  <w:p w14:paraId="28B361D3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wskazuje na mapie Polski główne drogi wodne – rzeki, kanały</w:t>
            </w:r>
          </w:p>
          <w:p w14:paraId="04BC937A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wymienia warunki rozwoju transportu wodnego</w:t>
            </w:r>
          </w:p>
          <w:p w14:paraId="51726F29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przedstawia cechy polskiej gospodarki morskiej</w:t>
            </w:r>
          </w:p>
          <w:p w14:paraId="2E1F4872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wymienia polskie obiekty znajdujące się na </w:t>
            </w:r>
            <w:r w:rsidRPr="00AC25CC">
              <w:rPr>
                <w:rFonts w:asciiTheme="minorHAnsi" w:hAnsiTheme="minorHAnsi" w:cstheme="minorHAnsi"/>
                <w:i/>
                <w:sz w:val="18"/>
                <w:szCs w:val="18"/>
              </w:rPr>
              <w:t>Liście światowego dziedzictwa UNESCO</w:t>
            </w:r>
          </w:p>
          <w:p w14:paraId="012AFB02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główne rodzaje zabytków kultury materialnej i niematerialnej</w:t>
            </w:r>
          </w:p>
        </w:tc>
        <w:tc>
          <w:tcPr>
            <w:tcW w:w="3254" w:type="dxa"/>
            <w:shd w:val="clear" w:color="auto" w:fill="auto"/>
          </w:tcPr>
          <w:p w14:paraId="68EC3B0A" w14:textId="77777777" w:rsidR="000F4239" w:rsidRPr="00AC25CC" w:rsidRDefault="000F4239" w:rsidP="002F17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9A1DB21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omawia przyrodnicze i pozaprzyrodnicze czynniki rozwoju rolnictwa w Polsce</w:t>
            </w:r>
          </w:p>
          <w:p w14:paraId="616066E4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analizuje udział i miejsce Polski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produkcji wybranych artykułów rolnych w Unii Europejskiej</w:t>
            </w:r>
          </w:p>
          <w:p w14:paraId="4A5813DE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przyczyny rozwoju rolnictwa ekologicznego</w:t>
            </w:r>
          </w:p>
          <w:p w14:paraId="2FFEF9BA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i rozpoznaje oznakowanie żywności ekologicznej</w:t>
            </w:r>
          </w:p>
          <w:p w14:paraId="63BF1262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przyczyny przemian strukturalnych w przemyśle Polski po 1989 r.</w:t>
            </w:r>
          </w:p>
          <w:p w14:paraId="3431342F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zmiany zatrudnienia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przemyśle według sektorów własności w Polsce</w:t>
            </w:r>
          </w:p>
          <w:p w14:paraId="5EABCF35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rozmieszczenie ośrodków przemysłu zaawansowanych technologii w Polsce</w:t>
            </w:r>
          </w:p>
          <w:p w14:paraId="0038FFD2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przyczyny zmian w polskim transporcie</w:t>
            </w:r>
          </w:p>
          <w:p w14:paraId="25BACD6B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sieci kolejowej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  <w:p w14:paraId="0A674935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transport lotniczy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  <w:p w14:paraId="3770351F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porównuje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 xml:space="preserve">ruch pasażerski w polskich portach lotniczych </w:t>
            </w:r>
          </w:p>
          <w:p w14:paraId="66B2A8F2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współczesne znaczenie morskich portów pasażerskich w Polsce </w:t>
            </w:r>
          </w:p>
          <w:p w14:paraId="6F083F14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przeładunków </w:t>
            </w:r>
            <w:r w:rsidRPr="00AC25CC">
              <w:rPr>
                <w:rFonts w:asciiTheme="minorHAnsi" w:hAnsiTheme="minorHAnsi" w:cstheme="minorHAnsi"/>
                <w:sz w:val="18"/>
                <w:szCs w:val="16"/>
              </w:rPr>
              <w:br/>
              <w:t>w głównych portach handlowych Polski</w:t>
            </w:r>
          </w:p>
          <w:p w14:paraId="2A68C313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czynniki warunkujące rozwój turystyki w Polsce</w:t>
            </w:r>
          </w:p>
          <w:p w14:paraId="10107D75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zagospodarowanie turystyczne w różnych regionach Polski </w:t>
            </w:r>
          </w:p>
        </w:tc>
        <w:tc>
          <w:tcPr>
            <w:tcW w:w="2747" w:type="dxa"/>
            <w:shd w:val="clear" w:color="auto" w:fill="auto"/>
          </w:tcPr>
          <w:p w14:paraId="63A9A4E7" w14:textId="77777777" w:rsidR="000F4239" w:rsidRPr="00AC25CC" w:rsidRDefault="000F4239" w:rsidP="002F174E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E2822FB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ocenia przyrodnicze warunki rozwoju rolnictwa we własnym regionie</w:t>
            </w:r>
          </w:p>
          <w:p w14:paraId="64D2FB0E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charakteryzuje wybrane regiony rolnicze w Polsce</w:t>
            </w:r>
          </w:p>
          <w:p w14:paraId="0CF63C4E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wskazuje cele certyfikacji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i nadzoru żywności produkowanej w ramach systemu rolnictwa ekologicznego w Polsce</w:t>
            </w:r>
          </w:p>
          <w:p w14:paraId="5D74253F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charakteryzuje skutki przemian strukturalnych w przemyśle Polski po 1989 r.</w:t>
            </w:r>
          </w:p>
          <w:p w14:paraId="4BC5C278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informacji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wartość nakładów na działalność badawczo-rozwojową oraz ich dynamikę w Polsce </w:t>
            </w:r>
          </w:p>
          <w:p w14:paraId="7CC25499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uzasadnia potrzebę rozwijania nowoczesnych działów przemysłu</w:t>
            </w:r>
          </w:p>
          <w:p w14:paraId="46347E13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przyczyny nierównomiernego rozwoju sieci kolejowej w Polsce</w:t>
            </w:r>
          </w:p>
          <w:p w14:paraId="66D5688E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omawia rolę transportu </w:t>
            </w:r>
            <w:r w:rsidRPr="00AC25CC">
              <w:rPr>
                <w:rFonts w:asciiTheme="minorHAnsi" w:hAnsiTheme="minorHAnsi" w:cstheme="minorHAnsi"/>
                <w:sz w:val="18"/>
                <w:szCs w:val="16"/>
              </w:rPr>
              <w:br/>
              <w:t>w krajowej gospodarce</w:t>
            </w:r>
          </w:p>
          <w:p w14:paraId="2418FEA2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określa rolę transportu przesyłowego dla gospodarki Polski</w:t>
            </w:r>
          </w:p>
          <w:p w14:paraId="6DED47AB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charakteryzuje przemysł stoczniowy w Polsce</w:t>
            </w:r>
          </w:p>
          <w:p w14:paraId="42E35B84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 xml:space="preserve">przedstawia stan rybactwa </w:t>
            </w:r>
            <w:r w:rsidRPr="00AC25CC">
              <w:rPr>
                <w:rFonts w:asciiTheme="minorHAnsi" w:hAnsiTheme="minorHAnsi" w:cstheme="minorHAnsi"/>
                <w:sz w:val="18"/>
                <w:szCs w:val="16"/>
              </w:rPr>
              <w:br/>
              <w:t>i przetwórstwa rybnego w Polsce</w:t>
            </w:r>
          </w:p>
          <w:p w14:paraId="273A9C1D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omawia znaczenie infrastruktury turystycznej i dostępności komunikacyjnej dla rozwoju turystyki</w:t>
            </w:r>
          </w:p>
          <w:p w14:paraId="0E83D11D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omawia rolę turystyki w krajowej gospodarce</w:t>
            </w:r>
          </w:p>
          <w:p w14:paraId="71FA116F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ocenia walory przyrodnicze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i kulturowe dla rozwoju turystyki wybranego regionu w Polsce</w:t>
            </w:r>
          </w:p>
        </w:tc>
        <w:tc>
          <w:tcPr>
            <w:tcW w:w="3020" w:type="dxa"/>
            <w:shd w:val="clear" w:color="auto" w:fill="auto"/>
          </w:tcPr>
          <w:p w14:paraId="217BCF9B" w14:textId="77777777" w:rsidR="000F4239" w:rsidRPr="00AC25CC" w:rsidRDefault="000F4239" w:rsidP="002F174E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5D81F96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analizuje wpływ czynników przyrodniczych i pozaprzyrodniczych na możliwości przemian strukturalnych w rolnictwie Polski</w:t>
            </w:r>
          </w:p>
          <w:p w14:paraId="6F4092C2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pozytywne i negatywne skutki rozwoju rolnictwa ekologicznego w Polsce</w:t>
            </w:r>
          </w:p>
          <w:p w14:paraId="1B4B1171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ocenia wpływ przystąpienia Polski do Unii Europejskiej na rozwój przemysłu w naszym kraju</w:t>
            </w:r>
          </w:p>
          <w:p w14:paraId="29E8E45C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przedstawia hipotezy dotyczące perspektyw rozwoju przemysłu zaawansowanych technologii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  <w:p w14:paraId="668D5BC3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głównych węzłów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terminali transportowych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w gospodarce kraju</w:t>
            </w:r>
          </w:p>
          <w:p w14:paraId="58062679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opisuje specjalizacje polskich portów morskich</w:t>
            </w:r>
          </w:p>
          <w:p w14:paraId="7EFED99A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określa perspektywy rozwoju gospodarki morskiej w Polsce</w:t>
            </w:r>
          </w:p>
          <w:p w14:paraId="11EEED7F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określa znaczenie lotnictwa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komunikacji krajowej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>i międzynarodowej</w:t>
            </w:r>
          </w:p>
          <w:p w14:paraId="1619E10E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wykorzystuje mapę i odbiornik GPS do opisania atrakcji turystycznych na wybranej trasie </w:t>
            </w:r>
          </w:p>
        </w:tc>
      </w:tr>
      <w:tr w:rsidR="000F4239" w:rsidRPr="00AC25CC" w14:paraId="2FAC0C67" w14:textId="77777777" w:rsidTr="000F4239">
        <w:tc>
          <w:tcPr>
            <w:tcW w:w="15694" w:type="dxa"/>
            <w:gridSpan w:val="5"/>
            <w:shd w:val="clear" w:color="auto" w:fill="auto"/>
            <w:vAlign w:val="center"/>
          </w:tcPr>
          <w:p w14:paraId="75E00EFE" w14:textId="77777777" w:rsidR="000F4239" w:rsidRPr="00AC25CC" w:rsidRDefault="000F4239" w:rsidP="002F174E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Stan środowiska i jego ochrona w Polsce</w:t>
            </w:r>
          </w:p>
        </w:tc>
      </w:tr>
      <w:tr w:rsidR="000F4239" w:rsidRPr="00AC25CC" w14:paraId="39C0DB8C" w14:textId="77777777" w:rsidTr="000F4239">
        <w:tc>
          <w:tcPr>
            <w:tcW w:w="3244" w:type="dxa"/>
            <w:shd w:val="clear" w:color="auto" w:fill="auto"/>
          </w:tcPr>
          <w:p w14:paraId="76649512" w14:textId="77777777" w:rsidR="000F4239" w:rsidRPr="00AC25CC" w:rsidRDefault="000F4239" w:rsidP="002F17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BB7C296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źródła zanieczyszczeń powietrza w Polsce</w:t>
            </w:r>
          </w:p>
          <w:p w14:paraId="23B0AF76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przyczyny powstawania smogu</w:t>
            </w:r>
          </w:p>
          <w:p w14:paraId="4C4819D5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miasta w Unii Europejskiej najbardziej zanieczyszczone pyłami</w:t>
            </w:r>
          </w:p>
          <w:p w14:paraId="0513E3AA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rodzaje odpadów stanowiące zagrożenie dla środowiska</w:t>
            </w:r>
          </w:p>
          <w:p w14:paraId="671197B8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wyjaśnia główne motywy ochrony przyrody w Polsce</w:t>
            </w:r>
          </w:p>
          <w:p w14:paraId="28F65911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 xml:space="preserve">wymienia formy ochrony przyrody </w:t>
            </w:r>
            <w:r w:rsidRPr="00AC25CC">
              <w:rPr>
                <w:rFonts w:asciiTheme="minorHAnsi" w:hAnsiTheme="minorHAnsi" w:cstheme="minorHAnsi"/>
                <w:sz w:val="18"/>
                <w:szCs w:val="16"/>
              </w:rPr>
              <w:br/>
              <w:t>w Polsce</w:t>
            </w:r>
          </w:p>
          <w:p w14:paraId="0DC3B83F" w14:textId="77777777" w:rsidR="000F4239" w:rsidRPr="00AC25CC" w:rsidRDefault="000F4239" w:rsidP="002F174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 xml:space="preserve">podaje na podstawie danych statystycznych liczbę obiektów będących poszczególnymi formami ochrony przyrody </w:t>
            </w:r>
          </w:p>
        </w:tc>
        <w:tc>
          <w:tcPr>
            <w:tcW w:w="3429" w:type="dxa"/>
            <w:shd w:val="clear" w:color="auto" w:fill="auto"/>
          </w:tcPr>
          <w:p w14:paraId="287FFEE9" w14:textId="77777777" w:rsidR="000F4239" w:rsidRPr="00AC25CC" w:rsidRDefault="000F4239" w:rsidP="002F17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163090F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wielkość emisji ważniejszych zanieczyszczeń powietrza w Polsce</w:t>
            </w:r>
          </w:p>
          <w:p w14:paraId="5F5F6B2D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podaje przyczyny zanieczyszczenia wód powierzchniowych i podziemnych</w:t>
            </w:r>
          </w:p>
          <w:p w14:paraId="6A9F784F" w14:textId="77777777" w:rsidR="000F4239" w:rsidRPr="00AC25CC" w:rsidRDefault="000F4239" w:rsidP="002F174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wskazuje na mapie przykłady parków narodowych, krajobrazowych i obszarów chronionego krajobrazu w Polsce</w:t>
            </w:r>
          </w:p>
        </w:tc>
        <w:tc>
          <w:tcPr>
            <w:tcW w:w="3254" w:type="dxa"/>
            <w:shd w:val="clear" w:color="auto" w:fill="auto"/>
          </w:tcPr>
          <w:p w14:paraId="02D75C2C" w14:textId="77777777" w:rsidR="000F4239" w:rsidRPr="00AC25CC" w:rsidRDefault="000F4239" w:rsidP="002F17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AF7C5ED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charakteryzuje na wybranych przykładach zanieczyszczenie powietrza atmosferycznego w Polsce </w:t>
            </w:r>
          </w:p>
          <w:p w14:paraId="2E70C295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przedstawia konsekwencje emisji zanieczyszczeń powietrza</w:t>
            </w:r>
          </w:p>
          <w:p w14:paraId="36E5A26D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wymienia przyczyny degradacji gleb</w:t>
            </w:r>
          </w:p>
          <w:p w14:paraId="2294F056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opisuje walory wybranych parków narodowych</w:t>
            </w:r>
          </w:p>
          <w:p w14:paraId="46D4EAAF" w14:textId="77777777" w:rsidR="000F4239" w:rsidRPr="00AC25CC" w:rsidRDefault="000F4239" w:rsidP="002F174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proekologiczne działania na rzecz ochrony środowiska przyrodniczego</w:t>
            </w:r>
          </w:p>
        </w:tc>
        <w:tc>
          <w:tcPr>
            <w:tcW w:w="2747" w:type="dxa"/>
            <w:shd w:val="clear" w:color="auto" w:fill="auto"/>
          </w:tcPr>
          <w:p w14:paraId="713C1470" w14:textId="77777777" w:rsidR="000F4239" w:rsidRPr="00AC25CC" w:rsidRDefault="000F4239" w:rsidP="002F17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8E8F6DD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wymienia sposoby ograniczenia zanieczyszczenia atmosfery</w:t>
            </w:r>
          </w:p>
          <w:p w14:paraId="0C533E9A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 xml:space="preserve">analizuje produkcję odpadów przemysłowych i komunalnych </w:t>
            </w:r>
            <w:r w:rsidRPr="00AC25CC">
              <w:rPr>
                <w:rFonts w:asciiTheme="minorHAnsi" w:hAnsiTheme="minorHAnsi" w:cstheme="minorHAnsi"/>
                <w:sz w:val="18"/>
                <w:szCs w:val="16"/>
              </w:rPr>
              <w:br/>
              <w:t>w Polsce według województw</w:t>
            </w:r>
          </w:p>
          <w:p w14:paraId="709543E7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wyjaśnia różnice w sposobie ochrony przyrody w parkach narodowych i rezerwatach przyrody</w:t>
            </w:r>
          </w:p>
          <w:p w14:paraId="295AEA55" w14:textId="77777777" w:rsidR="000F4239" w:rsidRPr="00AC25CC" w:rsidRDefault="000F4239" w:rsidP="002F174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6"/>
              </w:rPr>
              <w:t>wymienia przykłady współpracy międzynarodowej na rzecz ochrony przyrody</w:t>
            </w:r>
          </w:p>
        </w:tc>
        <w:tc>
          <w:tcPr>
            <w:tcW w:w="3020" w:type="dxa"/>
            <w:shd w:val="clear" w:color="auto" w:fill="auto"/>
          </w:tcPr>
          <w:p w14:paraId="1FDC8AA2" w14:textId="77777777" w:rsidR="000F4239" w:rsidRPr="00AC25CC" w:rsidRDefault="000F4239" w:rsidP="002F17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ABF34D4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wykorzystuje aplikację GIS do analizy stanu zanieczyszczenia powietrza </w:t>
            </w:r>
            <w:r w:rsidRPr="00AC25CC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swoim regionie </w:t>
            </w:r>
          </w:p>
          <w:p w14:paraId="445A89E6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podejmowania globalnych działań na rzecz ochrony atmosfery </w:t>
            </w:r>
          </w:p>
          <w:p w14:paraId="60691112" w14:textId="77777777" w:rsidR="000F4239" w:rsidRPr="00AC25CC" w:rsidRDefault="000F4239" w:rsidP="002F174E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AC25CC">
              <w:rPr>
                <w:rFonts w:asciiTheme="minorHAnsi" w:hAnsiTheme="minorHAnsi" w:cstheme="minorHAnsi"/>
                <w:sz w:val="18"/>
                <w:szCs w:val="18"/>
              </w:rPr>
              <w:t>uzasadnia konieczność własnych działań na rzecz ochrony środowiska przyrodniczego</w:t>
            </w:r>
          </w:p>
        </w:tc>
      </w:tr>
    </w:tbl>
    <w:p w14:paraId="52F2119D" w14:textId="77777777" w:rsidR="002969CE" w:rsidRPr="00AC25CC" w:rsidRDefault="002969CE" w:rsidP="00E71663">
      <w:pPr>
        <w:rPr>
          <w:rFonts w:asciiTheme="minorHAnsi" w:hAnsiTheme="minorHAnsi" w:cstheme="minorHAnsi"/>
          <w:sz w:val="18"/>
          <w:szCs w:val="18"/>
        </w:rPr>
      </w:pPr>
    </w:p>
    <w:sectPr w:rsidR="002969CE" w:rsidRPr="00AC25CC" w:rsidSect="0000363A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F857" w14:textId="77777777" w:rsidR="001B7C9A" w:rsidRDefault="001B7C9A" w:rsidP="00F406B9">
      <w:r>
        <w:separator/>
      </w:r>
    </w:p>
  </w:endnote>
  <w:endnote w:type="continuationSeparator" w:id="0">
    <w:p w14:paraId="42456D38" w14:textId="77777777" w:rsidR="001B7C9A" w:rsidRDefault="001B7C9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40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14040D" w14:textId="35DFC2E5" w:rsidR="000F4239" w:rsidRPr="000F4239" w:rsidRDefault="000F4239" w:rsidP="000F4239">
        <w:pPr>
          <w:pStyle w:val="Stopka"/>
          <w:jc w:val="center"/>
          <w:rPr>
            <w:sz w:val="20"/>
            <w:szCs w:val="20"/>
          </w:rPr>
        </w:pPr>
        <w:r w:rsidRPr="000F4239">
          <w:rPr>
            <w:sz w:val="20"/>
            <w:szCs w:val="20"/>
          </w:rPr>
          <w:fldChar w:fldCharType="begin"/>
        </w:r>
        <w:r w:rsidRPr="000F4239">
          <w:rPr>
            <w:sz w:val="20"/>
            <w:szCs w:val="20"/>
          </w:rPr>
          <w:instrText>PAGE   \* MERGEFORMAT</w:instrText>
        </w:r>
        <w:r w:rsidRPr="000F4239">
          <w:rPr>
            <w:sz w:val="20"/>
            <w:szCs w:val="20"/>
          </w:rPr>
          <w:fldChar w:fldCharType="separate"/>
        </w:r>
        <w:r w:rsidRPr="000F4239">
          <w:rPr>
            <w:sz w:val="20"/>
            <w:szCs w:val="20"/>
          </w:rPr>
          <w:t>2</w:t>
        </w:r>
        <w:r w:rsidRPr="000F423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1B57" w14:textId="77777777" w:rsidR="001B7C9A" w:rsidRDefault="001B7C9A" w:rsidP="00F406B9">
      <w:r>
        <w:separator/>
      </w:r>
    </w:p>
  </w:footnote>
  <w:footnote w:type="continuationSeparator" w:id="0">
    <w:p w14:paraId="6646C3C8" w14:textId="77777777" w:rsidR="001B7C9A" w:rsidRDefault="001B7C9A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6CCE78DA"/>
    <w:lvl w:ilvl="0" w:tplc="C2DE5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BBCC3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31B8B"/>
    <w:multiLevelType w:val="hybridMultilevel"/>
    <w:tmpl w:val="B6AA3DEC"/>
    <w:lvl w:ilvl="0" w:tplc="18B073FE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9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3"/>
  </w:num>
  <w:num w:numId="5">
    <w:abstractNumId w:val="17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9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1"/>
  </w:num>
  <w:num w:numId="17">
    <w:abstractNumId w:val="16"/>
  </w:num>
  <w:num w:numId="18">
    <w:abstractNumId w:val="10"/>
  </w:num>
  <w:num w:numId="19">
    <w:abstractNumId w:val="11"/>
  </w:num>
  <w:num w:numId="20">
    <w:abstractNumId w:val="14"/>
  </w:num>
  <w:num w:numId="2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363A"/>
    <w:rsid w:val="000043AB"/>
    <w:rsid w:val="0000569E"/>
    <w:rsid w:val="00006BD1"/>
    <w:rsid w:val="00011EEF"/>
    <w:rsid w:val="00012054"/>
    <w:rsid w:val="00013AD6"/>
    <w:rsid w:val="00014012"/>
    <w:rsid w:val="00015786"/>
    <w:rsid w:val="0001595B"/>
    <w:rsid w:val="00017608"/>
    <w:rsid w:val="00017BE7"/>
    <w:rsid w:val="00020B09"/>
    <w:rsid w:val="000233D2"/>
    <w:rsid w:val="00024D50"/>
    <w:rsid w:val="00024E9F"/>
    <w:rsid w:val="00033408"/>
    <w:rsid w:val="00036238"/>
    <w:rsid w:val="00041596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0F7B"/>
    <w:rsid w:val="000B3896"/>
    <w:rsid w:val="000B39EF"/>
    <w:rsid w:val="000C1712"/>
    <w:rsid w:val="000C3D39"/>
    <w:rsid w:val="000C5911"/>
    <w:rsid w:val="000C7CF4"/>
    <w:rsid w:val="000D7D87"/>
    <w:rsid w:val="000E023E"/>
    <w:rsid w:val="000E1788"/>
    <w:rsid w:val="000E34A0"/>
    <w:rsid w:val="000E36FB"/>
    <w:rsid w:val="000E7359"/>
    <w:rsid w:val="000F0D05"/>
    <w:rsid w:val="000F17CB"/>
    <w:rsid w:val="000F221B"/>
    <w:rsid w:val="000F4239"/>
    <w:rsid w:val="000F47A2"/>
    <w:rsid w:val="000F5E75"/>
    <w:rsid w:val="001041D4"/>
    <w:rsid w:val="0010521C"/>
    <w:rsid w:val="00106B84"/>
    <w:rsid w:val="00107F5C"/>
    <w:rsid w:val="001106B9"/>
    <w:rsid w:val="00111B6D"/>
    <w:rsid w:val="00114770"/>
    <w:rsid w:val="00114BE4"/>
    <w:rsid w:val="00121469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254F"/>
    <w:rsid w:val="001451C7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2D41"/>
    <w:rsid w:val="00184573"/>
    <w:rsid w:val="001936D1"/>
    <w:rsid w:val="001950F8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B7C9A"/>
    <w:rsid w:val="001C2C3C"/>
    <w:rsid w:val="001C325F"/>
    <w:rsid w:val="001C3FD2"/>
    <w:rsid w:val="001C5ED4"/>
    <w:rsid w:val="001D48EB"/>
    <w:rsid w:val="001D72A5"/>
    <w:rsid w:val="001E015C"/>
    <w:rsid w:val="001E2033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2BD3"/>
    <w:rsid w:val="00214DD5"/>
    <w:rsid w:val="0021533D"/>
    <w:rsid w:val="00216618"/>
    <w:rsid w:val="00216D3A"/>
    <w:rsid w:val="00217DCA"/>
    <w:rsid w:val="0022007A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91D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0186"/>
    <w:rsid w:val="002A2CB9"/>
    <w:rsid w:val="002A340C"/>
    <w:rsid w:val="002A3744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70C6"/>
    <w:rsid w:val="002F2339"/>
    <w:rsid w:val="002F4E51"/>
    <w:rsid w:val="003010AD"/>
    <w:rsid w:val="003031F7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FFD"/>
    <w:rsid w:val="00345BC9"/>
    <w:rsid w:val="0034749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1AE"/>
    <w:rsid w:val="0038154A"/>
    <w:rsid w:val="00383925"/>
    <w:rsid w:val="003843FB"/>
    <w:rsid w:val="00384814"/>
    <w:rsid w:val="00385F36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B4AC2"/>
    <w:rsid w:val="003C040D"/>
    <w:rsid w:val="003C0481"/>
    <w:rsid w:val="003C1F0D"/>
    <w:rsid w:val="003C4042"/>
    <w:rsid w:val="003C5F07"/>
    <w:rsid w:val="003C74C4"/>
    <w:rsid w:val="003D0F8A"/>
    <w:rsid w:val="003D4803"/>
    <w:rsid w:val="003D65F3"/>
    <w:rsid w:val="003D67DD"/>
    <w:rsid w:val="003E4048"/>
    <w:rsid w:val="003E47CB"/>
    <w:rsid w:val="003F0CB2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1C3C"/>
    <w:rsid w:val="00483C82"/>
    <w:rsid w:val="00484411"/>
    <w:rsid w:val="0048568E"/>
    <w:rsid w:val="004912A7"/>
    <w:rsid w:val="004919C7"/>
    <w:rsid w:val="0049582B"/>
    <w:rsid w:val="004963BE"/>
    <w:rsid w:val="004A1291"/>
    <w:rsid w:val="004A29B3"/>
    <w:rsid w:val="004A4FF3"/>
    <w:rsid w:val="004A6E68"/>
    <w:rsid w:val="004B23EF"/>
    <w:rsid w:val="004B3BB0"/>
    <w:rsid w:val="004B5B7C"/>
    <w:rsid w:val="004B61B5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614"/>
    <w:rsid w:val="00520AC5"/>
    <w:rsid w:val="005239CE"/>
    <w:rsid w:val="005247CA"/>
    <w:rsid w:val="00530CA3"/>
    <w:rsid w:val="00534C28"/>
    <w:rsid w:val="005432ED"/>
    <w:rsid w:val="005433CA"/>
    <w:rsid w:val="00545DAE"/>
    <w:rsid w:val="00550303"/>
    <w:rsid w:val="005546B7"/>
    <w:rsid w:val="00556572"/>
    <w:rsid w:val="005565F5"/>
    <w:rsid w:val="0055681D"/>
    <w:rsid w:val="0056003A"/>
    <w:rsid w:val="005631D7"/>
    <w:rsid w:val="00564288"/>
    <w:rsid w:val="005659F5"/>
    <w:rsid w:val="00570214"/>
    <w:rsid w:val="00575553"/>
    <w:rsid w:val="00576B45"/>
    <w:rsid w:val="00596542"/>
    <w:rsid w:val="00596F38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1993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6021BB"/>
    <w:rsid w:val="00603CAA"/>
    <w:rsid w:val="0060735A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838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70380"/>
    <w:rsid w:val="00670438"/>
    <w:rsid w:val="00677898"/>
    <w:rsid w:val="00681CF7"/>
    <w:rsid w:val="00685863"/>
    <w:rsid w:val="00690F87"/>
    <w:rsid w:val="00691435"/>
    <w:rsid w:val="006920C8"/>
    <w:rsid w:val="00695617"/>
    <w:rsid w:val="00697C11"/>
    <w:rsid w:val="006A0AEE"/>
    <w:rsid w:val="006A0C95"/>
    <w:rsid w:val="006A28A6"/>
    <w:rsid w:val="006A28D0"/>
    <w:rsid w:val="006A2D7B"/>
    <w:rsid w:val="006A3B09"/>
    <w:rsid w:val="006A4919"/>
    <w:rsid w:val="006A5EE5"/>
    <w:rsid w:val="006B0218"/>
    <w:rsid w:val="006B1D5C"/>
    <w:rsid w:val="006B44DE"/>
    <w:rsid w:val="006B574C"/>
    <w:rsid w:val="006B5960"/>
    <w:rsid w:val="006C19AD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3C3C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51249"/>
    <w:rsid w:val="00753203"/>
    <w:rsid w:val="007569D1"/>
    <w:rsid w:val="007600D3"/>
    <w:rsid w:val="00767073"/>
    <w:rsid w:val="007719B5"/>
    <w:rsid w:val="00772664"/>
    <w:rsid w:val="00772840"/>
    <w:rsid w:val="00773AEB"/>
    <w:rsid w:val="0077566D"/>
    <w:rsid w:val="00775AD7"/>
    <w:rsid w:val="00777001"/>
    <w:rsid w:val="00780E3D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1A21"/>
    <w:rsid w:val="007F22E4"/>
    <w:rsid w:val="007F2503"/>
    <w:rsid w:val="007F48EB"/>
    <w:rsid w:val="00801E84"/>
    <w:rsid w:val="00802A98"/>
    <w:rsid w:val="00805FE9"/>
    <w:rsid w:val="008112F4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44772"/>
    <w:rsid w:val="0085349D"/>
    <w:rsid w:val="00855D62"/>
    <w:rsid w:val="00860E92"/>
    <w:rsid w:val="008618ED"/>
    <w:rsid w:val="00861A8B"/>
    <w:rsid w:val="00861E2E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9340C"/>
    <w:rsid w:val="008A17A3"/>
    <w:rsid w:val="008A2E0B"/>
    <w:rsid w:val="008A4FE7"/>
    <w:rsid w:val="008A5574"/>
    <w:rsid w:val="008A652E"/>
    <w:rsid w:val="008A758E"/>
    <w:rsid w:val="008B06DC"/>
    <w:rsid w:val="008B562D"/>
    <w:rsid w:val="008B568C"/>
    <w:rsid w:val="008C2687"/>
    <w:rsid w:val="008C2AEE"/>
    <w:rsid w:val="008C2F5F"/>
    <w:rsid w:val="008C37D6"/>
    <w:rsid w:val="008C5A66"/>
    <w:rsid w:val="008C5F34"/>
    <w:rsid w:val="008D2893"/>
    <w:rsid w:val="008D36ED"/>
    <w:rsid w:val="008D5FA6"/>
    <w:rsid w:val="008E0335"/>
    <w:rsid w:val="008E139E"/>
    <w:rsid w:val="008E2D86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79BF"/>
    <w:rsid w:val="009103F3"/>
    <w:rsid w:val="00910CDE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3EBF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3295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1A7F"/>
    <w:rsid w:val="009920C0"/>
    <w:rsid w:val="009A2403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6A52"/>
    <w:rsid w:val="009C70C9"/>
    <w:rsid w:val="009D056C"/>
    <w:rsid w:val="009D22CB"/>
    <w:rsid w:val="009D5A3B"/>
    <w:rsid w:val="009D76CF"/>
    <w:rsid w:val="009E07B7"/>
    <w:rsid w:val="009E3AED"/>
    <w:rsid w:val="009E409D"/>
    <w:rsid w:val="009E7D2A"/>
    <w:rsid w:val="009F4194"/>
    <w:rsid w:val="00A01C42"/>
    <w:rsid w:val="00A03BD1"/>
    <w:rsid w:val="00A0765E"/>
    <w:rsid w:val="00A108F5"/>
    <w:rsid w:val="00A11665"/>
    <w:rsid w:val="00A11F6F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8112B"/>
    <w:rsid w:val="00A84B0B"/>
    <w:rsid w:val="00A86B26"/>
    <w:rsid w:val="00A901AD"/>
    <w:rsid w:val="00A90D79"/>
    <w:rsid w:val="00A929B8"/>
    <w:rsid w:val="00A9441E"/>
    <w:rsid w:val="00A965E2"/>
    <w:rsid w:val="00AA0E2C"/>
    <w:rsid w:val="00AA12A7"/>
    <w:rsid w:val="00AA29FC"/>
    <w:rsid w:val="00AA48A4"/>
    <w:rsid w:val="00AA4A3E"/>
    <w:rsid w:val="00AB1C6D"/>
    <w:rsid w:val="00AB348B"/>
    <w:rsid w:val="00AB3618"/>
    <w:rsid w:val="00AB6B54"/>
    <w:rsid w:val="00AB70B7"/>
    <w:rsid w:val="00AC25CC"/>
    <w:rsid w:val="00AC3BED"/>
    <w:rsid w:val="00AC63D9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71E2"/>
    <w:rsid w:val="00B313C7"/>
    <w:rsid w:val="00B31651"/>
    <w:rsid w:val="00B32163"/>
    <w:rsid w:val="00B33D54"/>
    <w:rsid w:val="00B33F80"/>
    <w:rsid w:val="00B350C0"/>
    <w:rsid w:val="00B411D6"/>
    <w:rsid w:val="00B4375D"/>
    <w:rsid w:val="00B4436F"/>
    <w:rsid w:val="00B471E6"/>
    <w:rsid w:val="00B47592"/>
    <w:rsid w:val="00B5127E"/>
    <w:rsid w:val="00B57353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47A3"/>
    <w:rsid w:val="00B947F5"/>
    <w:rsid w:val="00B97C9D"/>
    <w:rsid w:val="00BA6BA9"/>
    <w:rsid w:val="00BB32DE"/>
    <w:rsid w:val="00BB345B"/>
    <w:rsid w:val="00BB5A93"/>
    <w:rsid w:val="00BB755C"/>
    <w:rsid w:val="00BB7595"/>
    <w:rsid w:val="00BC19DA"/>
    <w:rsid w:val="00BC5467"/>
    <w:rsid w:val="00BC6968"/>
    <w:rsid w:val="00BD0D2F"/>
    <w:rsid w:val="00BD125E"/>
    <w:rsid w:val="00BD4B0D"/>
    <w:rsid w:val="00BD579F"/>
    <w:rsid w:val="00BD58B8"/>
    <w:rsid w:val="00BD72CE"/>
    <w:rsid w:val="00BE0889"/>
    <w:rsid w:val="00BE108B"/>
    <w:rsid w:val="00BE2072"/>
    <w:rsid w:val="00BE2F4B"/>
    <w:rsid w:val="00BE47AA"/>
    <w:rsid w:val="00BE682F"/>
    <w:rsid w:val="00BF01C5"/>
    <w:rsid w:val="00BF09A7"/>
    <w:rsid w:val="00BF12B5"/>
    <w:rsid w:val="00BF1DDF"/>
    <w:rsid w:val="00BF5ADB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642D"/>
    <w:rsid w:val="00C50453"/>
    <w:rsid w:val="00C50682"/>
    <w:rsid w:val="00C520B9"/>
    <w:rsid w:val="00C55326"/>
    <w:rsid w:val="00C556FA"/>
    <w:rsid w:val="00C55AF0"/>
    <w:rsid w:val="00C60FB6"/>
    <w:rsid w:val="00C643D0"/>
    <w:rsid w:val="00C671FD"/>
    <w:rsid w:val="00C67889"/>
    <w:rsid w:val="00C70DD1"/>
    <w:rsid w:val="00C72949"/>
    <w:rsid w:val="00C81DA6"/>
    <w:rsid w:val="00C81FC5"/>
    <w:rsid w:val="00C82473"/>
    <w:rsid w:val="00C83583"/>
    <w:rsid w:val="00C843E9"/>
    <w:rsid w:val="00C87A13"/>
    <w:rsid w:val="00C905B9"/>
    <w:rsid w:val="00C9333D"/>
    <w:rsid w:val="00C9470D"/>
    <w:rsid w:val="00C9632C"/>
    <w:rsid w:val="00C977EF"/>
    <w:rsid w:val="00CA4B0D"/>
    <w:rsid w:val="00CA5797"/>
    <w:rsid w:val="00CB46EA"/>
    <w:rsid w:val="00CB4C2E"/>
    <w:rsid w:val="00CB62BC"/>
    <w:rsid w:val="00CB7FF2"/>
    <w:rsid w:val="00CC37BB"/>
    <w:rsid w:val="00CC3C05"/>
    <w:rsid w:val="00CC410D"/>
    <w:rsid w:val="00CC4A58"/>
    <w:rsid w:val="00CC5287"/>
    <w:rsid w:val="00CC5BFB"/>
    <w:rsid w:val="00CC73D9"/>
    <w:rsid w:val="00CC7AC8"/>
    <w:rsid w:val="00CD30D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0EBD"/>
    <w:rsid w:val="00D62175"/>
    <w:rsid w:val="00D6253B"/>
    <w:rsid w:val="00D62897"/>
    <w:rsid w:val="00D654D7"/>
    <w:rsid w:val="00D70D64"/>
    <w:rsid w:val="00D7229C"/>
    <w:rsid w:val="00D7765D"/>
    <w:rsid w:val="00D77A45"/>
    <w:rsid w:val="00D900AB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49E5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10A1"/>
    <w:rsid w:val="00DF43CD"/>
    <w:rsid w:val="00DF4705"/>
    <w:rsid w:val="00DF4829"/>
    <w:rsid w:val="00DF4AF3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32E0"/>
    <w:rsid w:val="00E3437C"/>
    <w:rsid w:val="00E35238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283A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A09E4"/>
    <w:rsid w:val="00EA0B96"/>
    <w:rsid w:val="00EA2BC2"/>
    <w:rsid w:val="00EA3EF1"/>
    <w:rsid w:val="00EA4BEE"/>
    <w:rsid w:val="00EA6E14"/>
    <w:rsid w:val="00EA7E53"/>
    <w:rsid w:val="00EB71C9"/>
    <w:rsid w:val="00EC0C40"/>
    <w:rsid w:val="00EC57A0"/>
    <w:rsid w:val="00EC79EC"/>
    <w:rsid w:val="00ED0B86"/>
    <w:rsid w:val="00ED1760"/>
    <w:rsid w:val="00ED3A06"/>
    <w:rsid w:val="00ED4512"/>
    <w:rsid w:val="00ED53F6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094"/>
    <w:rsid w:val="00F0077A"/>
    <w:rsid w:val="00F00A51"/>
    <w:rsid w:val="00F014FB"/>
    <w:rsid w:val="00F019C9"/>
    <w:rsid w:val="00F03426"/>
    <w:rsid w:val="00F03D26"/>
    <w:rsid w:val="00F03FF6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1C0E"/>
    <w:rsid w:val="00F65C43"/>
    <w:rsid w:val="00F7000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B78F7"/>
    <w:rsid w:val="00FC208F"/>
    <w:rsid w:val="00FC2369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  <w:rsid w:val="00FF7E09"/>
    <w:rsid w:val="01414DCD"/>
    <w:rsid w:val="019E5156"/>
    <w:rsid w:val="029CEE22"/>
    <w:rsid w:val="043B3F78"/>
    <w:rsid w:val="063A5AA0"/>
    <w:rsid w:val="06B4625D"/>
    <w:rsid w:val="089D6B62"/>
    <w:rsid w:val="0D805251"/>
    <w:rsid w:val="0DA44DA9"/>
    <w:rsid w:val="0EB2D073"/>
    <w:rsid w:val="0F31004C"/>
    <w:rsid w:val="1243128C"/>
    <w:rsid w:val="12D2ABD9"/>
    <w:rsid w:val="1302F62F"/>
    <w:rsid w:val="1458B006"/>
    <w:rsid w:val="145AEF04"/>
    <w:rsid w:val="14D3B5D6"/>
    <w:rsid w:val="16E86AFF"/>
    <w:rsid w:val="18E4EE65"/>
    <w:rsid w:val="19EC6565"/>
    <w:rsid w:val="1A15EDC6"/>
    <w:rsid w:val="1AFD5453"/>
    <w:rsid w:val="1BA6CB57"/>
    <w:rsid w:val="1F111175"/>
    <w:rsid w:val="1F9A4581"/>
    <w:rsid w:val="20597CAB"/>
    <w:rsid w:val="2084A3CE"/>
    <w:rsid w:val="216E50C4"/>
    <w:rsid w:val="21760782"/>
    <w:rsid w:val="23A08BCE"/>
    <w:rsid w:val="23B59FF4"/>
    <w:rsid w:val="24C901C7"/>
    <w:rsid w:val="2556198B"/>
    <w:rsid w:val="2F3B0489"/>
    <w:rsid w:val="2F770B14"/>
    <w:rsid w:val="30312097"/>
    <w:rsid w:val="303E023A"/>
    <w:rsid w:val="307950B7"/>
    <w:rsid w:val="309A8C76"/>
    <w:rsid w:val="3106375D"/>
    <w:rsid w:val="3403B2D9"/>
    <w:rsid w:val="3408E9FE"/>
    <w:rsid w:val="367C4E16"/>
    <w:rsid w:val="39EEADCD"/>
    <w:rsid w:val="3A3DB094"/>
    <w:rsid w:val="3B962CFF"/>
    <w:rsid w:val="3C12DA36"/>
    <w:rsid w:val="3E80E101"/>
    <w:rsid w:val="3E823CA6"/>
    <w:rsid w:val="3E9DE021"/>
    <w:rsid w:val="4011D54D"/>
    <w:rsid w:val="41646FF7"/>
    <w:rsid w:val="41796E1F"/>
    <w:rsid w:val="42415394"/>
    <w:rsid w:val="42B9C5FA"/>
    <w:rsid w:val="44F3070C"/>
    <w:rsid w:val="481167DD"/>
    <w:rsid w:val="497F4445"/>
    <w:rsid w:val="4C191EB2"/>
    <w:rsid w:val="4DDD2E59"/>
    <w:rsid w:val="5219EFDB"/>
    <w:rsid w:val="521CAFA7"/>
    <w:rsid w:val="52E07F76"/>
    <w:rsid w:val="52E48126"/>
    <w:rsid w:val="53BC80AB"/>
    <w:rsid w:val="5542527E"/>
    <w:rsid w:val="579C8141"/>
    <w:rsid w:val="584814CD"/>
    <w:rsid w:val="5A0B9CA4"/>
    <w:rsid w:val="5DC9FC5B"/>
    <w:rsid w:val="5E3D03C3"/>
    <w:rsid w:val="6099D263"/>
    <w:rsid w:val="64CD3288"/>
    <w:rsid w:val="64D3B8A3"/>
    <w:rsid w:val="65E233A1"/>
    <w:rsid w:val="65E37B66"/>
    <w:rsid w:val="66BA2B3E"/>
    <w:rsid w:val="69CAEA39"/>
    <w:rsid w:val="6C9E7496"/>
    <w:rsid w:val="6D6A9DEA"/>
    <w:rsid w:val="6EB20198"/>
    <w:rsid w:val="6EDF527A"/>
    <w:rsid w:val="6F51EFA0"/>
    <w:rsid w:val="71ECD884"/>
    <w:rsid w:val="71FEFC6D"/>
    <w:rsid w:val="732E2651"/>
    <w:rsid w:val="73FF1221"/>
    <w:rsid w:val="7516831A"/>
    <w:rsid w:val="751C9BD0"/>
    <w:rsid w:val="75E4872E"/>
    <w:rsid w:val="7782D884"/>
    <w:rsid w:val="792EA7A7"/>
    <w:rsid w:val="79EDBD73"/>
    <w:rsid w:val="7A343983"/>
    <w:rsid w:val="7B2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ECC"/>
  <w15:docId w15:val="{E2485FD8-5687-4895-A56F-D76BCA2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42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23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42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2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DF92-F5EF-456B-BFC2-4A42858E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2379</Words>
  <Characters>14280</Characters>
  <Application>Microsoft Office Word</Application>
  <DocSecurity>0</DocSecurity>
  <Lines>119</Lines>
  <Paragraphs>33</Paragraphs>
  <ScaleCrop>false</ScaleCrop>
  <Company>Hewlett-Packard Company</Company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Małgorzata Czyżewska</cp:lastModifiedBy>
  <cp:revision>5</cp:revision>
  <cp:lastPrinted>2018-11-05T13:02:00Z</cp:lastPrinted>
  <dcterms:created xsi:type="dcterms:W3CDTF">2021-12-04T10:27:00Z</dcterms:created>
  <dcterms:modified xsi:type="dcterms:W3CDTF">2021-12-04T10:33:00Z</dcterms:modified>
</cp:coreProperties>
</file>