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EBB7D" w14:textId="3A2D12A3" w:rsidR="00305085" w:rsidRPr="00AC25CC" w:rsidRDefault="00305085" w:rsidP="00305085">
      <w:pPr>
        <w:jc w:val="center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AC25CC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 xml:space="preserve">Wymagania edukacyjne z geografii – klasa </w:t>
      </w:r>
      <w:r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4</w:t>
      </w:r>
      <w:r w:rsidRPr="00AC25CC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 xml:space="preserve"> liceum – zakres </w:t>
      </w:r>
      <w:r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rozszerzony</w:t>
      </w:r>
    </w:p>
    <w:p w14:paraId="3A7B8E97" w14:textId="0B10C4A1" w:rsidR="00305085" w:rsidRPr="00AC25CC" w:rsidRDefault="00305085" w:rsidP="00305085">
      <w:pPr>
        <w:spacing w:after="120"/>
        <w:jc w:val="center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AC25CC">
        <w:rPr>
          <w:rFonts w:asciiTheme="minorHAnsi" w:eastAsia="Calibri" w:hAnsiTheme="minorHAnsi" w:cstheme="minorHAnsi"/>
          <w:b/>
          <w:bCs/>
          <w:i/>
          <w:iCs/>
          <w:color w:val="000000" w:themeColor="text1"/>
          <w:sz w:val="28"/>
          <w:szCs w:val="28"/>
        </w:rPr>
        <w:t>Oblicza geografii</w:t>
      </w:r>
      <w:r w:rsidRPr="00AC25CC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Theme="minorHAnsi" w:eastAsia="Calibri" w:hAnsiTheme="minorHAnsi" w:cstheme="minorHAnsi"/>
          <w:b/>
          <w:bCs/>
          <w:i/>
          <w:iCs/>
          <w:color w:val="000000" w:themeColor="text1"/>
          <w:sz w:val="28"/>
          <w:szCs w:val="28"/>
        </w:rPr>
        <w:t>4</w:t>
      </w:r>
      <w:r w:rsidRPr="00AC25CC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 xml:space="preserve"> – Nowa Era</w:t>
      </w:r>
    </w:p>
    <w:p w14:paraId="311A0B27" w14:textId="77777777" w:rsidR="00305085" w:rsidRPr="000C3984" w:rsidRDefault="00305085" w:rsidP="00305085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3544"/>
        <w:gridCol w:w="3260"/>
        <w:gridCol w:w="2835"/>
        <w:gridCol w:w="2941"/>
      </w:tblGrid>
      <w:tr w:rsidR="00305085" w:rsidRPr="000C3984" w14:paraId="301276B9" w14:textId="77777777" w:rsidTr="00D3371C">
        <w:trPr>
          <w:trHeight w:val="84"/>
          <w:tblHeader/>
        </w:trPr>
        <w:tc>
          <w:tcPr>
            <w:tcW w:w="15694" w:type="dxa"/>
            <w:gridSpan w:val="5"/>
            <w:shd w:val="clear" w:color="auto" w:fill="auto"/>
            <w:vAlign w:val="center"/>
          </w:tcPr>
          <w:p w14:paraId="4F2A97E8" w14:textId="77777777" w:rsidR="00305085" w:rsidRPr="000C3984" w:rsidRDefault="00305085" w:rsidP="00D3371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Wymagania na poszczególne oceny</w:t>
            </w:r>
          </w:p>
        </w:tc>
      </w:tr>
      <w:tr w:rsidR="00305085" w:rsidRPr="000C3984" w14:paraId="1E8D0755" w14:textId="77777777" w:rsidTr="00305085">
        <w:trPr>
          <w:trHeight w:val="220"/>
          <w:tblHeader/>
        </w:trPr>
        <w:tc>
          <w:tcPr>
            <w:tcW w:w="3114" w:type="dxa"/>
            <w:shd w:val="clear" w:color="auto" w:fill="auto"/>
            <w:vAlign w:val="center"/>
          </w:tcPr>
          <w:p w14:paraId="4F617012" w14:textId="77777777" w:rsidR="00305085" w:rsidRPr="000C3984" w:rsidRDefault="00305085" w:rsidP="00D3371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</w:t>
            </w:r>
            <w:r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onieczne</w:t>
            </w:r>
            <w:r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</w: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(ocena dopuszczająca)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8154CB6" w14:textId="77777777" w:rsidR="00305085" w:rsidRPr="000C3984" w:rsidRDefault="00305085" w:rsidP="00D3371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</w:t>
            </w:r>
            <w:r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odstawowe</w:t>
            </w:r>
            <w:r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</w: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(ocena dostateczna)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42CCAB8" w14:textId="77777777" w:rsidR="00305085" w:rsidRPr="000C3984" w:rsidRDefault="00305085" w:rsidP="00D3371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</w:t>
            </w:r>
            <w:r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ozszerzające</w:t>
            </w:r>
            <w:r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</w: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(ocena dobra)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69BE34" w14:textId="77777777" w:rsidR="00305085" w:rsidRPr="000C3984" w:rsidRDefault="00305085" w:rsidP="00D3371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</w:t>
            </w:r>
            <w:r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opełniające</w:t>
            </w:r>
            <w:r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</w: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(ocena bardzo dobra)</w:t>
            </w:r>
          </w:p>
        </w:tc>
        <w:tc>
          <w:tcPr>
            <w:tcW w:w="2941" w:type="dxa"/>
            <w:shd w:val="clear" w:color="auto" w:fill="auto"/>
            <w:vAlign w:val="center"/>
          </w:tcPr>
          <w:p w14:paraId="14B27DB3" w14:textId="77777777" w:rsidR="00305085" w:rsidRPr="000C3984" w:rsidRDefault="00305085" w:rsidP="00D3371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</w:t>
            </w:r>
            <w:r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ykraczające</w:t>
            </w:r>
            <w:r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</w: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(ocena celująca)</w:t>
            </w:r>
          </w:p>
        </w:tc>
      </w:tr>
      <w:tr w:rsidR="002969CE" w:rsidRPr="000C3984" w14:paraId="65D2D3E7" w14:textId="77777777" w:rsidTr="00305085">
        <w:trPr>
          <w:trHeight w:val="173"/>
        </w:trPr>
        <w:tc>
          <w:tcPr>
            <w:tcW w:w="15694" w:type="dxa"/>
            <w:gridSpan w:val="5"/>
            <w:shd w:val="clear" w:color="auto" w:fill="auto"/>
            <w:vAlign w:val="center"/>
          </w:tcPr>
          <w:p w14:paraId="107EA6D4" w14:textId="5AECC69B" w:rsidR="002969CE" w:rsidRPr="000C3984" w:rsidRDefault="00343462" w:rsidP="007E58AF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I. </w:t>
            </w:r>
            <w:r w:rsidRPr="0088255E">
              <w:rPr>
                <w:rFonts w:asciiTheme="minorHAnsi" w:hAnsiTheme="minorHAnsi" w:cstheme="minorHAnsi"/>
                <w:b/>
                <w:sz w:val="16"/>
                <w:szCs w:val="16"/>
              </w:rPr>
              <w:t>Strefowość środowiska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88255E">
              <w:rPr>
                <w:rFonts w:asciiTheme="minorHAnsi" w:hAnsiTheme="minorHAnsi" w:cstheme="minorHAnsi"/>
                <w:b/>
                <w:sz w:val="16"/>
                <w:szCs w:val="16"/>
              </w:rPr>
              <w:t>przyrodniczego na Ziemi</w:t>
            </w:r>
          </w:p>
        </w:tc>
      </w:tr>
      <w:tr w:rsidR="00012438" w:rsidRPr="000C3984" w14:paraId="3494E4A2" w14:textId="77777777" w:rsidTr="00305085">
        <w:trPr>
          <w:trHeight w:val="3109"/>
        </w:trPr>
        <w:tc>
          <w:tcPr>
            <w:tcW w:w="3114" w:type="dxa"/>
            <w:shd w:val="clear" w:color="auto" w:fill="auto"/>
          </w:tcPr>
          <w:p w14:paraId="4EF68BCC" w14:textId="77777777" w:rsidR="00012438" w:rsidRPr="00D3083E" w:rsidRDefault="00012438" w:rsidP="00EB63D1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635DDF2F" w14:textId="643BF88A" w:rsidR="00012438" w:rsidRPr="00D3083E" w:rsidRDefault="00D87129" w:rsidP="00EB63D1">
            <w:pPr>
              <w:numPr>
                <w:ilvl w:val="0"/>
                <w:numId w:val="2"/>
              </w:numPr>
              <w:tabs>
                <w:tab w:val="clear" w:pos="644"/>
                <w:tab w:val="num" w:pos="156"/>
              </w:tabs>
              <w:spacing w:line="276" w:lineRule="auto"/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wyjaśnia, czym są </w:t>
            </w:r>
            <w:r w:rsidR="00012438" w:rsidRPr="00D3083E">
              <w:rPr>
                <w:rFonts w:asciiTheme="minorHAnsi" w:hAnsiTheme="minorHAnsi" w:cstheme="minorHAnsi"/>
                <w:sz w:val="16"/>
                <w:szCs w:val="16"/>
              </w:rPr>
              <w:t>strefowość i astrefowość</w:t>
            </w:r>
          </w:p>
          <w:p w14:paraId="2347F241" w14:textId="77777777" w:rsidR="00012438" w:rsidRPr="00D3083E" w:rsidRDefault="00012438" w:rsidP="00EB63D1">
            <w:pPr>
              <w:numPr>
                <w:ilvl w:val="0"/>
                <w:numId w:val="2"/>
              </w:numPr>
              <w:tabs>
                <w:tab w:val="clear" w:pos="644"/>
                <w:tab w:val="num" w:pos="156"/>
              </w:tabs>
              <w:spacing w:line="276" w:lineRule="auto"/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>podaje przykłady strefowych zjawisk przyrodniczych na Ziemi</w:t>
            </w:r>
          </w:p>
          <w:p w14:paraId="1A257BD6" w14:textId="50E0CCC5" w:rsidR="00012438" w:rsidRPr="00D3083E" w:rsidRDefault="00012438" w:rsidP="00EB63D1">
            <w:pPr>
              <w:numPr>
                <w:ilvl w:val="0"/>
                <w:numId w:val="2"/>
              </w:numPr>
              <w:tabs>
                <w:tab w:val="clear" w:pos="644"/>
                <w:tab w:val="num" w:pos="156"/>
              </w:tabs>
              <w:spacing w:line="276" w:lineRule="auto"/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 xml:space="preserve">wyróżnia </w:t>
            </w:r>
            <w:r w:rsidR="00EB63D1" w:rsidRPr="00D3083E">
              <w:rPr>
                <w:rFonts w:asciiTheme="minorHAnsi" w:hAnsiTheme="minorHAnsi" w:cstheme="minorHAnsi"/>
                <w:sz w:val="16"/>
                <w:szCs w:val="16"/>
              </w:rPr>
              <w:t>strefy klimatyczne</w:t>
            </w:r>
            <w:r w:rsidR="00EB63D1">
              <w:rPr>
                <w:rFonts w:asciiTheme="minorHAnsi" w:hAnsiTheme="minorHAnsi" w:cstheme="minorHAnsi"/>
                <w:sz w:val="16"/>
                <w:szCs w:val="16"/>
              </w:rPr>
              <w:t xml:space="preserve"> i wskazuje ich zasięg </w:t>
            </w:r>
            <w:r w:rsidR="0028759E">
              <w:rPr>
                <w:rFonts w:asciiTheme="minorHAnsi" w:hAnsiTheme="minorHAnsi" w:cstheme="minorHAnsi"/>
                <w:sz w:val="16"/>
                <w:szCs w:val="16"/>
              </w:rPr>
              <w:t>na podstawie mapy</w:t>
            </w:r>
          </w:p>
          <w:p w14:paraId="2B0C7A83" w14:textId="77777777" w:rsidR="00012438" w:rsidRPr="00D3083E" w:rsidRDefault="00012438" w:rsidP="00EB63D1">
            <w:pPr>
              <w:numPr>
                <w:ilvl w:val="0"/>
                <w:numId w:val="2"/>
              </w:numPr>
              <w:tabs>
                <w:tab w:val="clear" w:pos="644"/>
                <w:tab w:val="num" w:pos="156"/>
              </w:tabs>
              <w:spacing w:line="276" w:lineRule="auto"/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>wymienia rodzaje wietrzenia</w:t>
            </w:r>
          </w:p>
          <w:p w14:paraId="18C4CF28" w14:textId="77777777" w:rsidR="00012438" w:rsidRPr="00D3083E" w:rsidRDefault="00012438" w:rsidP="00EB63D1">
            <w:pPr>
              <w:numPr>
                <w:ilvl w:val="0"/>
                <w:numId w:val="2"/>
              </w:numPr>
              <w:tabs>
                <w:tab w:val="clear" w:pos="644"/>
                <w:tab w:val="num" w:pos="156"/>
              </w:tabs>
              <w:spacing w:line="276" w:lineRule="auto"/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>wymienia czynniki astrefowe</w:t>
            </w:r>
          </w:p>
          <w:p w14:paraId="62A705D0" w14:textId="5B1C92EE" w:rsidR="00012438" w:rsidRDefault="00012438" w:rsidP="00EB63D1">
            <w:pPr>
              <w:numPr>
                <w:ilvl w:val="0"/>
                <w:numId w:val="2"/>
              </w:numPr>
              <w:tabs>
                <w:tab w:val="clear" w:pos="644"/>
                <w:tab w:val="num" w:pos="156"/>
              </w:tabs>
              <w:spacing w:line="276" w:lineRule="auto"/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 xml:space="preserve">wymienia strefy </w:t>
            </w:r>
            <w:r w:rsidR="00EB63D1">
              <w:rPr>
                <w:rFonts w:asciiTheme="minorHAnsi" w:hAnsiTheme="minorHAnsi" w:cstheme="minorHAnsi"/>
                <w:sz w:val="16"/>
                <w:szCs w:val="16"/>
              </w:rPr>
              <w:t>klimatyczno-</w:t>
            </w: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>roślinno</w:t>
            </w:r>
            <w:r w:rsidR="00373A3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>glebowe</w:t>
            </w:r>
            <w:r w:rsidR="0028759E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</w:t>
            </w:r>
          </w:p>
          <w:p w14:paraId="75DA08DA" w14:textId="5A9F6A88" w:rsidR="00012438" w:rsidRPr="00012438" w:rsidRDefault="00012438" w:rsidP="00EB63D1">
            <w:pPr>
              <w:numPr>
                <w:ilvl w:val="0"/>
                <w:numId w:val="2"/>
              </w:numPr>
              <w:tabs>
                <w:tab w:val="clear" w:pos="644"/>
                <w:tab w:val="num" w:pos="156"/>
              </w:tabs>
              <w:spacing w:line="276" w:lineRule="auto"/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 xml:space="preserve">przedstawia </w:t>
            </w:r>
            <w:r w:rsidR="00EB63D1">
              <w:rPr>
                <w:rFonts w:asciiTheme="minorHAnsi" w:hAnsiTheme="minorHAnsi" w:cstheme="minorHAnsi"/>
                <w:sz w:val="16"/>
                <w:szCs w:val="16"/>
              </w:rPr>
              <w:t>główne prawidłowości dotyczące rozmieszczenia zwierząt na Ziemi</w:t>
            </w:r>
          </w:p>
        </w:tc>
        <w:tc>
          <w:tcPr>
            <w:tcW w:w="3544" w:type="dxa"/>
            <w:shd w:val="clear" w:color="auto" w:fill="auto"/>
          </w:tcPr>
          <w:p w14:paraId="7D9BF1F7" w14:textId="77777777" w:rsidR="00012438" w:rsidRPr="00D3083E" w:rsidRDefault="00012438" w:rsidP="00EB63D1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629E95BA" w14:textId="4CA4FF26" w:rsidR="00012438" w:rsidRPr="00D3083E" w:rsidRDefault="00E04FAF" w:rsidP="00EB63D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96" w:hanging="196"/>
              <w:rPr>
                <w:rFonts w:asciiTheme="minorHAnsi" w:hAnsiTheme="minorHAnsi" w:cstheme="minorHAnsi"/>
                <w:sz w:val="16"/>
                <w:szCs w:val="16"/>
              </w:rPr>
            </w:pPr>
            <w:r w:rsidRPr="00E04FAF">
              <w:rPr>
                <w:rFonts w:asciiTheme="minorHAnsi" w:hAnsiTheme="minorHAnsi" w:cstheme="minorHAnsi"/>
                <w:sz w:val="16"/>
                <w:szCs w:val="16"/>
              </w:rPr>
              <w:t>charakteryzuje strefy oświetlenia Ziemi na podstawie schematu</w:t>
            </w:r>
          </w:p>
          <w:p w14:paraId="78E2EA4A" w14:textId="73D703B7" w:rsidR="00012438" w:rsidRPr="00D3083E" w:rsidRDefault="00012438" w:rsidP="00EB63D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96" w:hanging="196"/>
              <w:rPr>
                <w:rFonts w:asciiTheme="minorHAnsi" w:hAnsiTheme="minorHAnsi" w:cstheme="minorHAnsi"/>
                <w:sz w:val="16"/>
                <w:szCs w:val="16"/>
              </w:rPr>
            </w:pP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 xml:space="preserve">analizuje </w:t>
            </w:r>
            <w:r w:rsidR="009C2282">
              <w:rPr>
                <w:rFonts w:asciiTheme="minorHAnsi" w:hAnsiTheme="minorHAnsi" w:cstheme="minorHAnsi"/>
                <w:sz w:val="16"/>
                <w:szCs w:val="16"/>
              </w:rPr>
              <w:t xml:space="preserve">rozkład </w:t>
            </w: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>średni</w:t>
            </w:r>
            <w:r w:rsidR="009C2282">
              <w:rPr>
                <w:rFonts w:asciiTheme="minorHAnsi" w:hAnsiTheme="minorHAnsi" w:cstheme="minorHAnsi"/>
                <w:sz w:val="16"/>
                <w:szCs w:val="16"/>
              </w:rPr>
              <w:t>ej</w:t>
            </w: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 xml:space="preserve"> roczn</w:t>
            </w:r>
            <w:r w:rsidR="009C2282">
              <w:rPr>
                <w:rFonts w:asciiTheme="minorHAnsi" w:hAnsiTheme="minorHAnsi" w:cstheme="minorHAnsi"/>
                <w:sz w:val="16"/>
                <w:szCs w:val="16"/>
              </w:rPr>
              <w:t>ej</w:t>
            </w: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 xml:space="preserve"> temperatur</w:t>
            </w:r>
            <w:r w:rsidR="009C2282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 xml:space="preserve"> powietrza na Ziemi </w:t>
            </w:r>
            <w:r w:rsidR="009C2282" w:rsidRPr="00D3083E">
              <w:rPr>
                <w:rFonts w:asciiTheme="minorHAnsi" w:hAnsiTheme="minorHAnsi" w:cstheme="minorHAnsi"/>
                <w:sz w:val="16"/>
                <w:szCs w:val="16"/>
              </w:rPr>
              <w:t>na podstawie mapy</w:t>
            </w:r>
          </w:p>
          <w:p w14:paraId="34432466" w14:textId="77777777" w:rsidR="00012438" w:rsidRPr="00D3083E" w:rsidRDefault="00012438" w:rsidP="00EB63D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96" w:hanging="196"/>
              <w:rPr>
                <w:rFonts w:asciiTheme="minorHAnsi" w:hAnsiTheme="minorHAnsi" w:cstheme="minorHAnsi"/>
                <w:sz w:val="16"/>
                <w:szCs w:val="16"/>
              </w:rPr>
            </w:pP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>podaje czynniki wpływające na długość okresu wegetacyjnego</w:t>
            </w:r>
          </w:p>
          <w:p w14:paraId="0ED83F4A" w14:textId="64D2DA52" w:rsidR="00012438" w:rsidRPr="00D3083E" w:rsidRDefault="009C2282" w:rsidP="00EB63D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96" w:hanging="19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</w:t>
            </w:r>
            <w:r w:rsidR="00012438" w:rsidRPr="00D3083E">
              <w:rPr>
                <w:rFonts w:asciiTheme="minorHAnsi" w:hAnsiTheme="minorHAnsi" w:cstheme="minorHAnsi"/>
                <w:sz w:val="16"/>
                <w:szCs w:val="16"/>
              </w:rPr>
              <w:t xml:space="preserve"> rozmieszczenie gleb na </w:t>
            </w:r>
            <w:r w:rsidR="00466C4D">
              <w:rPr>
                <w:rFonts w:asciiTheme="minorHAnsi" w:hAnsiTheme="minorHAnsi" w:cstheme="minorHAnsi"/>
                <w:sz w:val="16"/>
                <w:szCs w:val="16"/>
              </w:rPr>
              <w:t>Ziemi</w:t>
            </w: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</w:t>
            </w:r>
          </w:p>
          <w:p w14:paraId="1900B262" w14:textId="7CB611D9" w:rsidR="00012438" w:rsidRPr="00D3083E" w:rsidRDefault="00012438" w:rsidP="00EB63D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96" w:hanging="196"/>
              <w:rPr>
                <w:rFonts w:asciiTheme="minorHAnsi" w:hAnsiTheme="minorHAnsi" w:cstheme="minorHAnsi"/>
                <w:sz w:val="16"/>
                <w:szCs w:val="16"/>
              </w:rPr>
            </w:pP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 xml:space="preserve">przedstawia zasoby biomasy </w:t>
            </w:r>
            <w:r w:rsidR="009C2282">
              <w:rPr>
                <w:rFonts w:asciiTheme="minorHAnsi" w:hAnsiTheme="minorHAnsi" w:cstheme="minorHAnsi"/>
                <w:sz w:val="16"/>
                <w:szCs w:val="16"/>
              </w:rPr>
              <w:t xml:space="preserve">na Ziemi z wykorzystaniem mapy </w:t>
            </w:r>
          </w:p>
          <w:p w14:paraId="4AC80B6E" w14:textId="77777777" w:rsidR="00012438" w:rsidRPr="00D3083E" w:rsidRDefault="00012438" w:rsidP="00EB63D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96" w:hanging="196"/>
              <w:rPr>
                <w:rFonts w:asciiTheme="minorHAnsi" w:hAnsiTheme="minorHAnsi" w:cstheme="minorHAnsi"/>
                <w:sz w:val="16"/>
                <w:szCs w:val="16"/>
              </w:rPr>
            </w:pP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>wymienia parametry klimatyczne wpływające na strefowość formacji roślinnych</w:t>
            </w:r>
          </w:p>
          <w:p w14:paraId="1D68B8EB" w14:textId="4590EF5E" w:rsidR="00012438" w:rsidRDefault="00012438" w:rsidP="00EB63D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96" w:hanging="196"/>
              <w:rPr>
                <w:rFonts w:asciiTheme="minorHAnsi" w:hAnsiTheme="minorHAnsi" w:cstheme="minorHAnsi"/>
                <w:sz w:val="16"/>
                <w:szCs w:val="16"/>
              </w:rPr>
            </w:pP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>wymienia główne cechy środowiska przyrodniczego stref</w:t>
            </w:r>
            <w:r w:rsidR="00465886">
              <w:rPr>
                <w:rFonts w:asciiTheme="minorHAnsi" w:hAnsiTheme="minorHAnsi" w:cstheme="minorHAnsi"/>
                <w:sz w:val="16"/>
                <w:szCs w:val="16"/>
              </w:rPr>
              <w:t xml:space="preserve"> klimatyczno-roślinno-glebowych:</w:t>
            </w: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 xml:space="preserve"> od równikowej do polarnych</w:t>
            </w:r>
          </w:p>
          <w:p w14:paraId="64E06748" w14:textId="31E0F020" w:rsidR="00012438" w:rsidRPr="00012438" w:rsidRDefault="00012438" w:rsidP="00EB63D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96" w:hanging="196"/>
              <w:rPr>
                <w:rFonts w:asciiTheme="minorHAnsi" w:hAnsiTheme="minorHAnsi" w:cstheme="minorHAnsi"/>
                <w:sz w:val="16"/>
                <w:szCs w:val="16"/>
              </w:rPr>
            </w:pP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>omawia wybrane czynniki astrefowe</w:t>
            </w:r>
          </w:p>
        </w:tc>
        <w:tc>
          <w:tcPr>
            <w:tcW w:w="3260" w:type="dxa"/>
            <w:shd w:val="clear" w:color="auto" w:fill="auto"/>
          </w:tcPr>
          <w:p w14:paraId="3EEE86BF" w14:textId="77777777" w:rsidR="00012438" w:rsidRPr="00EB63D1" w:rsidRDefault="00012438" w:rsidP="00EB63D1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EB63D1">
              <w:rPr>
                <w:rFonts w:asciiTheme="minorHAnsi" w:hAnsiTheme="minorHAnsi" w:cstheme="minorHAnsi"/>
                <w:sz w:val="16"/>
                <w:szCs w:val="18"/>
              </w:rPr>
              <w:t>Uczeń:</w:t>
            </w:r>
          </w:p>
          <w:p w14:paraId="5FB423A1" w14:textId="77777777" w:rsidR="00012438" w:rsidRPr="00DA35B4" w:rsidRDefault="00012438" w:rsidP="00EB63D1">
            <w:pPr>
              <w:pStyle w:val="Akapitzlist"/>
              <w:numPr>
                <w:ilvl w:val="0"/>
                <w:numId w:val="6"/>
              </w:numPr>
              <w:spacing w:line="276" w:lineRule="auto"/>
              <w:ind w:left="210" w:hanging="21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omawia czynniki wpływające na globalną cyrkulację atmosfery</w:t>
            </w:r>
          </w:p>
          <w:p w14:paraId="1CC7B3F4" w14:textId="24272E59" w:rsidR="00012438" w:rsidRPr="00DA35B4" w:rsidRDefault="00012438" w:rsidP="00EB63D1">
            <w:pPr>
              <w:pStyle w:val="Akapitzlist"/>
              <w:numPr>
                <w:ilvl w:val="0"/>
                <w:numId w:val="6"/>
              </w:numPr>
              <w:spacing w:line="276" w:lineRule="auto"/>
              <w:ind w:left="210" w:hanging="21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 xml:space="preserve">przedstawia zróżnicowanie rocznej sumy opadów atmosferycznych na </w:t>
            </w:r>
            <w:r w:rsidR="00466C4D">
              <w:rPr>
                <w:rFonts w:asciiTheme="minorHAnsi" w:hAnsiTheme="minorHAnsi" w:cstheme="minorHAnsi"/>
                <w:sz w:val="16"/>
                <w:szCs w:val="16"/>
              </w:rPr>
              <w:t>Ziemi</w:t>
            </w:r>
          </w:p>
          <w:p w14:paraId="344F50A9" w14:textId="19BC9778" w:rsidR="00012438" w:rsidRPr="00DA35B4" w:rsidRDefault="00E04FAF" w:rsidP="00EB63D1">
            <w:pPr>
              <w:pStyle w:val="Akapitzlist"/>
              <w:numPr>
                <w:ilvl w:val="0"/>
                <w:numId w:val="6"/>
              </w:numPr>
              <w:spacing w:line="276" w:lineRule="auto"/>
              <w:ind w:left="210" w:hanging="21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porównuje</w:t>
            </w:r>
            <w:r w:rsidR="00012438" w:rsidRPr="00DA35B4">
              <w:rPr>
                <w:rFonts w:asciiTheme="minorHAnsi" w:hAnsiTheme="minorHAnsi" w:cstheme="minorHAnsi"/>
                <w:sz w:val="16"/>
                <w:szCs w:val="16"/>
              </w:rPr>
              <w:t xml:space="preserve"> długość okresu wegetacyjnego w poszczególnych typach klimatu</w:t>
            </w:r>
          </w:p>
          <w:p w14:paraId="61D64600" w14:textId="65FB30B9" w:rsidR="00012438" w:rsidRPr="00DA35B4" w:rsidRDefault="00E04FAF" w:rsidP="00EB63D1">
            <w:pPr>
              <w:pStyle w:val="Akapitzlist"/>
              <w:numPr>
                <w:ilvl w:val="0"/>
                <w:numId w:val="6"/>
              </w:numPr>
              <w:spacing w:line="276" w:lineRule="auto"/>
              <w:ind w:left="210" w:hanging="21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analizuje</w:t>
            </w:r>
            <w:r w:rsidR="00012438" w:rsidRPr="00DA35B4">
              <w:rPr>
                <w:rFonts w:asciiTheme="minorHAnsi" w:hAnsiTheme="minorHAnsi" w:cstheme="minorHAnsi"/>
                <w:sz w:val="16"/>
                <w:szCs w:val="16"/>
              </w:rPr>
              <w:t xml:space="preserve"> intensywność poszczególnych rodzajów wietrzenia w różnych szerokościach geograficznych</w:t>
            </w:r>
          </w:p>
          <w:p w14:paraId="74484956" w14:textId="77777777" w:rsidR="00012438" w:rsidRPr="00DA35B4" w:rsidRDefault="00012438" w:rsidP="00EB63D1">
            <w:pPr>
              <w:pStyle w:val="Akapitzlist"/>
              <w:numPr>
                <w:ilvl w:val="0"/>
                <w:numId w:val="6"/>
              </w:numPr>
              <w:spacing w:line="276" w:lineRule="auto"/>
              <w:ind w:left="210" w:hanging="21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omawia czynniki kształtujące strefowość biomasy</w:t>
            </w:r>
          </w:p>
          <w:p w14:paraId="14325232" w14:textId="77777777" w:rsidR="00012438" w:rsidRPr="00DA35B4" w:rsidRDefault="00012438" w:rsidP="00EB63D1">
            <w:pPr>
              <w:pStyle w:val="Akapitzlist"/>
              <w:numPr>
                <w:ilvl w:val="0"/>
                <w:numId w:val="6"/>
              </w:numPr>
              <w:spacing w:line="276" w:lineRule="auto"/>
              <w:ind w:left="210" w:hanging="21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omawia wpływ rozmieszczenia lądów i mórz na wielkość temperatury i opadów na Ziemi</w:t>
            </w:r>
          </w:p>
          <w:p w14:paraId="6987F5A5" w14:textId="77777777" w:rsidR="00012438" w:rsidRPr="00DA35B4" w:rsidRDefault="00012438" w:rsidP="00EB63D1">
            <w:pPr>
              <w:pStyle w:val="Akapitzlist"/>
              <w:numPr>
                <w:ilvl w:val="0"/>
                <w:numId w:val="6"/>
              </w:numPr>
              <w:spacing w:line="276" w:lineRule="auto"/>
              <w:ind w:left="210" w:hanging="21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analizuje wpływ prądów morskich na rozkład temperatury powietrza i opadów na Ziemi</w:t>
            </w:r>
          </w:p>
          <w:p w14:paraId="1FE79E99" w14:textId="6A8741E4" w:rsidR="00012438" w:rsidRPr="00DA35B4" w:rsidRDefault="00012438" w:rsidP="00EB63D1">
            <w:pPr>
              <w:pStyle w:val="Akapitzlist"/>
              <w:numPr>
                <w:ilvl w:val="0"/>
                <w:numId w:val="6"/>
              </w:numPr>
              <w:spacing w:line="276" w:lineRule="auto"/>
              <w:ind w:left="210" w:hanging="21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omawia wpływ rzeźby terenu i wysokości nad poziom</w:t>
            </w:r>
            <w:r w:rsidR="00465886">
              <w:rPr>
                <w:rFonts w:asciiTheme="minorHAnsi" w:hAnsiTheme="minorHAnsi" w:cstheme="minorHAnsi"/>
                <w:sz w:val="16"/>
                <w:szCs w:val="16"/>
              </w:rPr>
              <w:t>em</w:t>
            </w: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 xml:space="preserve"> morza na rozkład temperatury powietrza i opadów na Ziemi</w:t>
            </w:r>
          </w:p>
          <w:p w14:paraId="44CB0BB2" w14:textId="6FD7AE49" w:rsidR="00012438" w:rsidRPr="00012438" w:rsidRDefault="00012438" w:rsidP="00EB63D1">
            <w:pPr>
              <w:pStyle w:val="Akapitzlist"/>
              <w:numPr>
                <w:ilvl w:val="0"/>
                <w:numId w:val="6"/>
              </w:numPr>
              <w:spacing w:line="276" w:lineRule="auto"/>
              <w:ind w:left="21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charakteryzuje strefy klimatyczno-roślinno</w:t>
            </w:r>
            <w:r w:rsidR="00C83D59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glebowe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 Ziemi</w:t>
            </w:r>
          </w:p>
          <w:p w14:paraId="65CB391D" w14:textId="0E21E140" w:rsidR="00012438" w:rsidRPr="00012438" w:rsidRDefault="00012438" w:rsidP="00EB63D1">
            <w:pPr>
              <w:pStyle w:val="Akapitzlist"/>
              <w:numPr>
                <w:ilvl w:val="0"/>
                <w:numId w:val="6"/>
              </w:numPr>
              <w:spacing w:line="276" w:lineRule="auto"/>
              <w:ind w:left="21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>przedstawia warunki występowania astrefowych formacji roślinnych</w:t>
            </w:r>
          </w:p>
        </w:tc>
        <w:tc>
          <w:tcPr>
            <w:tcW w:w="2835" w:type="dxa"/>
            <w:shd w:val="clear" w:color="auto" w:fill="auto"/>
          </w:tcPr>
          <w:p w14:paraId="4E5AF05F" w14:textId="77777777" w:rsidR="00012438" w:rsidRPr="00012438" w:rsidRDefault="00012438" w:rsidP="00EB63D1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16"/>
                <w:szCs w:val="18"/>
              </w:rPr>
            </w:pPr>
            <w:r w:rsidRPr="00012438">
              <w:rPr>
                <w:rFonts w:asciiTheme="minorHAnsi" w:hAnsiTheme="minorHAnsi" w:cstheme="minorHAnsi"/>
                <w:sz w:val="16"/>
                <w:szCs w:val="18"/>
              </w:rPr>
              <w:t>Uczeń:</w:t>
            </w:r>
          </w:p>
          <w:p w14:paraId="11C438F1" w14:textId="0E167F5B" w:rsidR="00012438" w:rsidRPr="00DA35B4" w:rsidRDefault="00012438" w:rsidP="00EB63D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465886">
              <w:rPr>
                <w:rFonts w:asciiTheme="minorHAnsi" w:hAnsiTheme="minorHAnsi" w:cstheme="minorHAnsi"/>
                <w:sz w:val="16"/>
                <w:szCs w:val="16"/>
              </w:rPr>
              <w:t>, z czego wynika</w:t>
            </w:r>
            <w:r w:rsidR="00551034">
              <w:rPr>
                <w:rFonts w:asciiTheme="minorHAnsi" w:hAnsiTheme="minorHAnsi" w:cstheme="minorHAnsi"/>
                <w:sz w:val="16"/>
                <w:szCs w:val="16"/>
              </w:rPr>
              <w:t xml:space="preserve"> i na czym polega </w:t>
            </w: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strefow</w:t>
            </w:r>
            <w:r w:rsidR="00465886">
              <w:rPr>
                <w:rFonts w:asciiTheme="minorHAnsi" w:hAnsiTheme="minorHAnsi" w:cstheme="minorHAnsi"/>
                <w:sz w:val="16"/>
                <w:szCs w:val="16"/>
              </w:rPr>
              <w:t>ość</w:t>
            </w: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 xml:space="preserve"> zjawisk przyrodniczych</w:t>
            </w:r>
          </w:p>
          <w:p w14:paraId="2FC93385" w14:textId="10207019" w:rsidR="00012438" w:rsidRPr="00DA35B4" w:rsidRDefault="00E80325" w:rsidP="00EB63D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</w:t>
            </w:r>
            <w:r w:rsidR="00012438" w:rsidRPr="00DA35B4">
              <w:rPr>
                <w:rFonts w:asciiTheme="minorHAnsi" w:hAnsiTheme="minorHAnsi" w:cstheme="minorHAnsi"/>
                <w:sz w:val="16"/>
                <w:szCs w:val="16"/>
              </w:rPr>
              <w:t xml:space="preserve"> zależność między szerokością geograficzną a rozkładem zachmurzenia i występowaniem opadów atmosferycznych na Ziemi</w:t>
            </w:r>
          </w:p>
          <w:p w14:paraId="54CA311C" w14:textId="77777777" w:rsidR="00012438" w:rsidRPr="00DA35B4" w:rsidRDefault="00012438" w:rsidP="00EB63D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przedstawia zależność między rodzajem gleb a roślinnością strefową</w:t>
            </w:r>
          </w:p>
          <w:p w14:paraId="6BCAD70F" w14:textId="77777777" w:rsidR="00012438" w:rsidRPr="00DA35B4" w:rsidRDefault="00012438" w:rsidP="00EB63D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przedstawia zależność między występowaniem zasobów biomasy a strefami klimatycznymi</w:t>
            </w:r>
          </w:p>
          <w:p w14:paraId="5FA95D1F" w14:textId="77777777" w:rsidR="00012438" w:rsidRPr="00DA35B4" w:rsidRDefault="00012438" w:rsidP="00EB63D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przedstawia zależność między rodzajem skał a typami gleb i składem gatunkowym szaty roślinnej</w:t>
            </w:r>
          </w:p>
          <w:p w14:paraId="7F666612" w14:textId="77777777" w:rsidR="00012438" w:rsidRPr="00DA35B4" w:rsidRDefault="00012438" w:rsidP="00EB63D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przedstawia zależność między warunkami wodnymi a glebami i formacjami roślinnymi</w:t>
            </w:r>
          </w:p>
          <w:p w14:paraId="47C5FB34" w14:textId="40461B7C" w:rsidR="00012438" w:rsidRDefault="00012438" w:rsidP="00EB63D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82"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zależność między głównymi cechami klimatu a formacjami roślinnymi i właściwościami gleb </w:t>
            </w:r>
            <w:r w:rsidR="00EF05FB">
              <w:rPr>
                <w:rFonts w:asciiTheme="minorHAnsi" w:hAnsiTheme="minorHAnsi" w:cstheme="minorHAnsi"/>
                <w:sz w:val="16"/>
                <w:szCs w:val="16"/>
              </w:rPr>
              <w:t>na podstawie schematu</w:t>
            </w:r>
          </w:p>
          <w:p w14:paraId="2E31443F" w14:textId="516C5AD4" w:rsidR="00012438" w:rsidRPr="00012438" w:rsidRDefault="00012438" w:rsidP="00EB63D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82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 xml:space="preserve">przedstawia główne cechy środowiska przyrodniczego stref </w:t>
            </w:r>
            <w:r w:rsidR="00EF05FB">
              <w:rPr>
                <w:rFonts w:asciiTheme="minorHAnsi" w:hAnsiTheme="minorHAnsi" w:cstheme="minorHAnsi"/>
                <w:sz w:val="16"/>
                <w:szCs w:val="16"/>
              </w:rPr>
              <w:t xml:space="preserve">klimatyczno-roślinno-glebowych: </w:t>
            </w: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>od równikowej do polarnych</w:t>
            </w:r>
          </w:p>
        </w:tc>
        <w:tc>
          <w:tcPr>
            <w:tcW w:w="2941" w:type="dxa"/>
            <w:shd w:val="clear" w:color="auto" w:fill="auto"/>
          </w:tcPr>
          <w:p w14:paraId="6B4A33FE" w14:textId="77777777" w:rsidR="00012438" w:rsidRPr="00012438" w:rsidRDefault="00012438" w:rsidP="00EB63D1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16"/>
                <w:szCs w:val="18"/>
              </w:rPr>
            </w:pPr>
            <w:r w:rsidRPr="00012438">
              <w:rPr>
                <w:rFonts w:asciiTheme="minorHAnsi" w:hAnsiTheme="minorHAnsi" w:cstheme="minorHAnsi"/>
                <w:sz w:val="16"/>
                <w:szCs w:val="18"/>
              </w:rPr>
              <w:t>Uczeń:</w:t>
            </w:r>
          </w:p>
          <w:p w14:paraId="18B978C2" w14:textId="77777777" w:rsidR="00012438" w:rsidRPr="00DA35B4" w:rsidRDefault="00012438" w:rsidP="00EB63D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spacing w:line="276" w:lineRule="auto"/>
              <w:ind w:left="162" w:hanging="162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identyfikuje prawidłowości dotyczące zróżnicowania środowiska przyrodniczego na Ziemi</w:t>
            </w:r>
          </w:p>
          <w:p w14:paraId="1E5A6A18" w14:textId="5C992C5A" w:rsidR="00012438" w:rsidRPr="00DA35B4" w:rsidRDefault="00EF05FB" w:rsidP="00EB63D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spacing w:line="276" w:lineRule="auto"/>
              <w:ind w:left="162" w:hanging="16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</w:t>
            </w:r>
            <w:r w:rsidR="00012438" w:rsidRPr="00DA35B4">
              <w:rPr>
                <w:rFonts w:asciiTheme="minorHAnsi" w:hAnsiTheme="minorHAnsi" w:cstheme="minorHAnsi"/>
                <w:sz w:val="16"/>
                <w:szCs w:val="16"/>
              </w:rPr>
              <w:t xml:space="preserve"> powiązania między poszczególnymi komponentami środowiska przyrodniczego</w:t>
            </w:r>
          </w:p>
          <w:p w14:paraId="6132F8C0" w14:textId="7B475D65" w:rsidR="00012438" w:rsidRPr="00012438" w:rsidRDefault="00012438" w:rsidP="00EB63D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spacing w:line="276" w:lineRule="auto"/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 xml:space="preserve">identyfikuje na przykładach współzależności </w:t>
            </w:r>
            <w:r w:rsidR="00EF05FB">
              <w:rPr>
                <w:rFonts w:asciiTheme="minorHAnsi" w:hAnsiTheme="minorHAnsi" w:cstheme="minorHAnsi"/>
                <w:sz w:val="16"/>
                <w:szCs w:val="16"/>
              </w:rPr>
              <w:t xml:space="preserve">między </w:t>
            </w: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element</w:t>
            </w:r>
            <w:r w:rsidR="00EF05FB">
              <w:rPr>
                <w:rFonts w:asciiTheme="minorHAnsi" w:hAnsiTheme="minorHAnsi" w:cstheme="minorHAnsi"/>
                <w:sz w:val="16"/>
                <w:szCs w:val="16"/>
              </w:rPr>
              <w:t>ami</w:t>
            </w: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 xml:space="preserve"> środowiska przyrodniczego w strefach </w:t>
            </w:r>
            <w:r w:rsidR="00EF05FB">
              <w:rPr>
                <w:rFonts w:asciiTheme="minorHAnsi" w:hAnsiTheme="minorHAnsi" w:cstheme="minorHAnsi"/>
                <w:sz w:val="16"/>
                <w:szCs w:val="16"/>
              </w:rPr>
              <w:t>klimatyczno-roślinno-glebowych:</w:t>
            </w:r>
            <w:r w:rsidR="002B285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 xml:space="preserve">od równikowej do polarnych </w:t>
            </w:r>
          </w:p>
          <w:p w14:paraId="29F4EF81" w14:textId="04F695FA" w:rsidR="00012438" w:rsidRPr="00012438" w:rsidRDefault="00012438" w:rsidP="00EB63D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spacing w:line="276" w:lineRule="auto"/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EF05FB">
              <w:rPr>
                <w:rFonts w:asciiTheme="minorHAnsi" w:hAnsiTheme="minorHAnsi" w:cstheme="minorHAnsi"/>
                <w:sz w:val="16"/>
                <w:szCs w:val="16"/>
              </w:rPr>
              <w:t xml:space="preserve">, w jaki sposób </w:t>
            </w: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>astrefow</w:t>
            </w:r>
            <w:r w:rsidR="00EF05FB">
              <w:rPr>
                <w:rFonts w:asciiTheme="minorHAnsi" w:hAnsiTheme="minorHAnsi" w:cstheme="minorHAnsi"/>
                <w:sz w:val="16"/>
                <w:szCs w:val="16"/>
              </w:rPr>
              <w:t xml:space="preserve">e </w:t>
            </w: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>czynnik</w:t>
            </w:r>
            <w:r w:rsidR="00EF05FB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 xml:space="preserve"> przyrodnicz</w:t>
            </w:r>
            <w:r w:rsidR="00EF05FB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 xml:space="preserve"> modyfik</w:t>
            </w:r>
            <w:r w:rsidR="00EF05FB">
              <w:rPr>
                <w:rFonts w:asciiTheme="minorHAnsi" w:hAnsiTheme="minorHAnsi" w:cstheme="minorHAnsi"/>
                <w:sz w:val="16"/>
                <w:szCs w:val="16"/>
              </w:rPr>
              <w:t>ują przebieg</w:t>
            </w: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 xml:space="preserve"> zjawisk strefowych na Ziemi</w:t>
            </w:r>
          </w:p>
        </w:tc>
      </w:tr>
      <w:tr w:rsidR="00012438" w:rsidRPr="000C3984" w14:paraId="335E82B4" w14:textId="77777777" w:rsidTr="00305085">
        <w:trPr>
          <w:trHeight w:val="58"/>
        </w:trPr>
        <w:tc>
          <w:tcPr>
            <w:tcW w:w="15694" w:type="dxa"/>
            <w:gridSpan w:val="5"/>
            <w:shd w:val="clear" w:color="auto" w:fill="auto"/>
          </w:tcPr>
          <w:p w14:paraId="0613743A" w14:textId="7D410AD0" w:rsidR="00012438" w:rsidRPr="000C3984" w:rsidRDefault="00012438" w:rsidP="0001243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II. </w:t>
            </w:r>
            <w:r w:rsidRPr="00F73A8D">
              <w:rPr>
                <w:rFonts w:asciiTheme="minorHAnsi" w:hAnsiTheme="minorHAnsi" w:cstheme="minorHAnsi"/>
                <w:b/>
                <w:sz w:val="16"/>
                <w:szCs w:val="16"/>
              </w:rPr>
              <w:t>Problemy środowiskowe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F73A8D">
              <w:rPr>
                <w:rFonts w:asciiTheme="minorHAnsi" w:hAnsiTheme="minorHAnsi" w:cstheme="minorHAnsi"/>
                <w:b/>
                <w:sz w:val="16"/>
                <w:szCs w:val="16"/>
              </w:rPr>
              <w:t>współczesnego świata</w:t>
            </w:r>
            <w:r w:rsidR="005E31F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012438" w:rsidRPr="000C3984" w14:paraId="34AAD159" w14:textId="77777777" w:rsidTr="00305085">
        <w:trPr>
          <w:trHeight w:val="58"/>
        </w:trPr>
        <w:tc>
          <w:tcPr>
            <w:tcW w:w="3114" w:type="dxa"/>
            <w:shd w:val="clear" w:color="auto" w:fill="auto"/>
          </w:tcPr>
          <w:p w14:paraId="2F442759" w14:textId="77777777" w:rsidR="00012438" w:rsidRPr="00DA35B4" w:rsidRDefault="00012438" w:rsidP="00EB63D1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64A6564C" w14:textId="4DB95E30" w:rsidR="00012438" w:rsidRDefault="00D87129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wyjaśnia, czym jest </w:t>
            </w:r>
            <w:proofErr w:type="spellStart"/>
            <w:r w:rsidR="00012438">
              <w:rPr>
                <w:rFonts w:asciiTheme="minorHAnsi" w:hAnsiTheme="minorHAnsi" w:cstheme="minorHAnsi"/>
                <w:sz w:val="16"/>
                <w:szCs w:val="16"/>
              </w:rPr>
              <w:t>geozagrożeni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proofErr w:type="spellEnd"/>
          </w:p>
          <w:p w14:paraId="5C49A110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wymienia przykłady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geozagrożeń</w:t>
            </w:r>
            <w:proofErr w:type="spellEnd"/>
          </w:p>
          <w:p w14:paraId="0FB4BB88" w14:textId="4D324F8F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CE4885">
              <w:rPr>
                <w:rFonts w:asciiTheme="minorHAnsi" w:hAnsiTheme="minorHAnsi" w:cstheme="minorHAnsi"/>
                <w:sz w:val="16"/>
                <w:szCs w:val="16"/>
              </w:rPr>
              <w:t>znaczenie terminów: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51034">
              <w:rPr>
                <w:rFonts w:asciiTheme="minorHAnsi" w:hAnsiTheme="minorHAnsi" w:cstheme="minorHAnsi"/>
                <w:i/>
                <w:sz w:val="16"/>
                <w:szCs w:val="16"/>
              </w:rPr>
              <w:t>katastrof</w:t>
            </w:r>
            <w:r w:rsidR="00CE4885" w:rsidRPr="00551034">
              <w:rPr>
                <w:rFonts w:asciiTheme="minorHAnsi" w:hAnsiTheme="minorHAnsi" w:cstheme="minorHAnsi"/>
                <w:i/>
                <w:sz w:val="16"/>
                <w:szCs w:val="16"/>
              </w:rPr>
              <w:t>a</w:t>
            </w:r>
            <w:r w:rsidRPr="0055103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naturaln</w:t>
            </w:r>
            <w:r w:rsidR="00CE4885" w:rsidRPr="00551034">
              <w:rPr>
                <w:rFonts w:asciiTheme="minorHAnsi" w:hAnsiTheme="minorHAnsi" w:cstheme="minorHAnsi"/>
                <w:i/>
                <w:sz w:val="16"/>
                <w:szCs w:val="16"/>
              </w:rPr>
              <w:t>a</w:t>
            </w:r>
            <w:r w:rsidR="00CE4885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51034">
              <w:rPr>
                <w:rFonts w:asciiTheme="minorHAnsi" w:hAnsiTheme="minorHAnsi" w:cstheme="minorHAnsi"/>
                <w:i/>
                <w:sz w:val="16"/>
                <w:szCs w:val="16"/>
              </w:rPr>
              <w:t>klęsk</w:t>
            </w:r>
            <w:r w:rsidR="00CE4885" w:rsidRPr="00551034">
              <w:rPr>
                <w:rFonts w:asciiTheme="minorHAnsi" w:hAnsiTheme="minorHAnsi" w:cstheme="minorHAnsi"/>
                <w:i/>
                <w:sz w:val="16"/>
                <w:szCs w:val="16"/>
              </w:rPr>
              <w:t>a</w:t>
            </w:r>
            <w:r w:rsidRPr="0055103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żywiołow</w:t>
            </w:r>
            <w:r w:rsidR="00CE4885" w:rsidRPr="00551034">
              <w:rPr>
                <w:rFonts w:asciiTheme="minorHAnsi" w:hAnsiTheme="minorHAnsi" w:cstheme="minorHAnsi"/>
                <w:i/>
                <w:sz w:val="16"/>
                <w:szCs w:val="16"/>
              </w:rPr>
              <w:t>a</w:t>
            </w:r>
          </w:p>
          <w:p w14:paraId="238B0648" w14:textId="3DCEBFF6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9F6A0D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AF0D69">
              <w:rPr>
                <w:rFonts w:asciiTheme="minorHAnsi" w:hAnsiTheme="minorHAnsi" w:cstheme="minorHAnsi"/>
                <w:sz w:val="16"/>
                <w:szCs w:val="16"/>
              </w:rPr>
              <w:t>na czym polega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teledetekcja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geozagrożeń</w:t>
            </w:r>
            <w:proofErr w:type="spellEnd"/>
          </w:p>
          <w:p w14:paraId="277CC2A3" w14:textId="19E0E473" w:rsidR="00012438" w:rsidRPr="00740376" w:rsidRDefault="00D87129" w:rsidP="00740376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74037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wyjaśnia, czym są </w:t>
            </w:r>
            <w:proofErr w:type="spellStart"/>
            <w:r w:rsidR="00012438" w:rsidRPr="00740376">
              <w:rPr>
                <w:rFonts w:asciiTheme="minorHAnsi" w:hAnsiTheme="minorHAnsi" w:cstheme="minorHAnsi"/>
                <w:sz w:val="16"/>
                <w:szCs w:val="16"/>
              </w:rPr>
              <w:t>geozagrożenia</w:t>
            </w:r>
            <w:proofErr w:type="spellEnd"/>
            <w:r w:rsidR="00012438" w:rsidRPr="00740376">
              <w:rPr>
                <w:rFonts w:asciiTheme="minorHAnsi" w:hAnsiTheme="minorHAnsi" w:cstheme="minorHAnsi"/>
                <w:sz w:val="16"/>
                <w:szCs w:val="16"/>
              </w:rPr>
              <w:t xml:space="preserve"> meteorologiczne i </w:t>
            </w:r>
            <w:proofErr w:type="spellStart"/>
            <w:r w:rsidR="00012438" w:rsidRPr="00740376">
              <w:rPr>
                <w:rFonts w:asciiTheme="minorHAnsi" w:hAnsiTheme="minorHAnsi" w:cstheme="minorHAnsi"/>
                <w:sz w:val="16"/>
                <w:szCs w:val="16"/>
              </w:rPr>
              <w:t>geozagrożenia</w:t>
            </w:r>
            <w:proofErr w:type="spellEnd"/>
            <w:r w:rsidR="00012438" w:rsidRPr="00740376">
              <w:rPr>
                <w:rFonts w:asciiTheme="minorHAnsi" w:hAnsiTheme="minorHAnsi" w:cstheme="minorHAnsi"/>
                <w:sz w:val="16"/>
                <w:szCs w:val="16"/>
              </w:rPr>
              <w:t xml:space="preserve"> klimatyczne</w:t>
            </w:r>
          </w:p>
          <w:p w14:paraId="7843AFD1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1E52CC">
              <w:rPr>
                <w:rFonts w:asciiTheme="minorHAnsi" w:hAnsiTheme="minorHAnsi" w:cstheme="minorHAnsi"/>
                <w:sz w:val="16"/>
                <w:szCs w:val="16"/>
              </w:rPr>
              <w:t>podaje przykłady zagrożeń meteorologicznych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 klimatycznych</w:t>
            </w:r>
          </w:p>
          <w:p w14:paraId="57BCE580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przyczyny współczesnego globalnego ocieplenia</w:t>
            </w:r>
          </w:p>
          <w:p w14:paraId="04BD5404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wskazuje na mapach obszary współcześnie zlodzone</w:t>
            </w:r>
          </w:p>
          <w:p w14:paraId="6E4CE23C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zagrożenia geologiczne</w:t>
            </w:r>
          </w:p>
          <w:p w14:paraId="16900E43" w14:textId="20814F2C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CE4885">
              <w:rPr>
                <w:rFonts w:asciiTheme="minorHAnsi" w:hAnsiTheme="minorHAnsi" w:cstheme="minorHAnsi"/>
                <w:sz w:val="16"/>
                <w:szCs w:val="16"/>
              </w:rPr>
              <w:t>znaczenie terminów: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51034">
              <w:rPr>
                <w:rFonts w:asciiTheme="minorHAnsi" w:hAnsiTheme="minorHAnsi" w:cstheme="minorHAnsi"/>
                <w:i/>
                <w:sz w:val="16"/>
                <w:szCs w:val="16"/>
              </w:rPr>
              <w:t>wulkanizm</w:t>
            </w:r>
            <w:r w:rsidR="00CE4885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8655D7">
              <w:rPr>
                <w:rFonts w:asciiTheme="minorHAnsi" w:hAnsiTheme="minorHAnsi" w:cstheme="minorHAnsi"/>
                <w:i/>
                <w:sz w:val="16"/>
                <w:szCs w:val="16"/>
              </w:rPr>
              <w:t>trzęsieni</w:t>
            </w:r>
            <w:r w:rsidR="008D1D22">
              <w:rPr>
                <w:rFonts w:asciiTheme="minorHAnsi" w:hAnsiTheme="minorHAnsi" w:cstheme="minorHAnsi"/>
                <w:i/>
                <w:sz w:val="16"/>
                <w:szCs w:val="16"/>
              </w:rPr>
              <w:t>e</w:t>
            </w:r>
            <w:r w:rsidRPr="008655D7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ziemi</w:t>
            </w:r>
          </w:p>
          <w:p w14:paraId="2F7FDA8F" w14:textId="59C62B3C" w:rsidR="00012438" w:rsidRDefault="00D87129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wyjaśnia, czym jest </w:t>
            </w:r>
            <w:r w:rsidR="00012438">
              <w:rPr>
                <w:rFonts w:asciiTheme="minorHAnsi" w:hAnsiTheme="minorHAnsi" w:cstheme="minorHAnsi"/>
                <w:sz w:val="16"/>
                <w:szCs w:val="16"/>
              </w:rPr>
              <w:t>lej krasow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</w:p>
          <w:p w14:paraId="56F07EF5" w14:textId="6628D074" w:rsidR="00012438" w:rsidRDefault="00D87129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wyjaśnia, czym są </w:t>
            </w:r>
            <w:r w:rsidR="00012438">
              <w:rPr>
                <w:rFonts w:asciiTheme="minorHAnsi" w:hAnsiTheme="minorHAnsi" w:cstheme="minorHAnsi"/>
                <w:sz w:val="16"/>
                <w:szCs w:val="16"/>
              </w:rPr>
              <w:t xml:space="preserve">erozja i dewastacja gleb </w:t>
            </w:r>
          </w:p>
          <w:p w14:paraId="63436321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przyczyny erozji gleb</w:t>
            </w:r>
          </w:p>
          <w:p w14:paraId="2B3ED8EF" w14:textId="5F08C2B5" w:rsidR="00012438" w:rsidRDefault="00D87129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wyjaśnia, czym jest </w:t>
            </w:r>
            <w:r w:rsidR="00012438">
              <w:rPr>
                <w:rFonts w:asciiTheme="minorHAnsi" w:hAnsiTheme="minorHAnsi" w:cstheme="minorHAnsi"/>
                <w:sz w:val="16"/>
                <w:szCs w:val="16"/>
              </w:rPr>
              <w:t>pustynnieni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</w:t>
            </w:r>
          </w:p>
          <w:p w14:paraId="25150A8A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obszary nadmiaru i niedoboru zasobów wodnych na Ziemi</w:t>
            </w:r>
          </w:p>
          <w:p w14:paraId="7AEA54F3" w14:textId="6E228D37" w:rsidR="00012438" w:rsidRDefault="00D87129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wyjaśnia, czym jest </w:t>
            </w:r>
            <w:r w:rsidR="00012438">
              <w:rPr>
                <w:rFonts w:asciiTheme="minorHAnsi" w:hAnsiTheme="minorHAnsi" w:cstheme="minorHAnsi"/>
                <w:sz w:val="16"/>
                <w:szCs w:val="16"/>
              </w:rPr>
              <w:t>ślad wodny</w:t>
            </w:r>
          </w:p>
          <w:p w14:paraId="0D546EFB" w14:textId="3D087BEF" w:rsidR="00012438" w:rsidRPr="00012438" w:rsidRDefault="00D87129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wyjaśnia, czym są </w:t>
            </w:r>
            <w:r w:rsidR="00012438" w:rsidRPr="00012438">
              <w:rPr>
                <w:rFonts w:asciiTheme="minorHAnsi" w:hAnsiTheme="minorHAnsi" w:cstheme="minorHAnsi"/>
                <w:sz w:val="16"/>
                <w:szCs w:val="16"/>
              </w:rPr>
              <w:t>bioróżnorodnoś</w:t>
            </w:r>
            <w:r w:rsidR="00EF05FB">
              <w:rPr>
                <w:rFonts w:asciiTheme="minorHAnsi" w:hAnsiTheme="minorHAnsi" w:cstheme="minorHAnsi"/>
                <w:sz w:val="16"/>
                <w:szCs w:val="16"/>
              </w:rPr>
              <w:t>ć</w:t>
            </w:r>
            <w:r w:rsidR="00012438" w:rsidRPr="00012438">
              <w:rPr>
                <w:rFonts w:asciiTheme="minorHAnsi" w:hAnsiTheme="minorHAnsi" w:cstheme="minorHAnsi"/>
                <w:sz w:val="16"/>
                <w:szCs w:val="16"/>
              </w:rPr>
              <w:t xml:space="preserve"> i </w:t>
            </w:r>
            <w:proofErr w:type="spellStart"/>
            <w:r w:rsidR="00012438" w:rsidRPr="00012438">
              <w:rPr>
                <w:rFonts w:asciiTheme="minorHAnsi" w:hAnsiTheme="minorHAnsi" w:cstheme="minorHAnsi"/>
                <w:sz w:val="16"/>
                <w:szCs w:val="16"/>
              </w:rPr>
              <w:t>georóżnorodnoś</w:t>
            </w:r>
            <w:r w:rsidR="00EF05FB">
              <w:rPr>
                <w:rFonts w:asciiTheme="minorHAnsi" w:hAnsiTheme="minorHAnsi" w:cstheme="minorHAnsi"/>
                <w:sz w:val="16"/>
                <w:szCs w:val="16"/>
              </w:rPr>
              <w:t>ć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454226C" w14:textId="77777777" w:rsidR="00012438" w:rsidRPr="00DA35B4" w:rsidRDefault="00012438" w:rsidP="00EB63D1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0AB965D9" w14:textId="1FD9274B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</w:t>
            </w:r>
            <w:r w:rsidR="00197B7F"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stawia p</w:t>
            </w:r>
            <w:r w:rsidRPr="00D7374A">
              <w:rPr>
                <w:rFonts w:asciiTheme="minorHAnsi" w:hAnsiTheme="minorHAnsi" w:cstheme="minorHAnsi"/>
                <w:sz w:val="16"/>
                <w:szCs w:val="16"/>
              </w:rPr>
              <w:t xml:space="preserve">odział </w:t>
            </w:r>
            <w:proofErr w:type="spellStart"/>
            <w:r w:rsidRPr="00D7374A">
              <w:rPr>
                <w:rFonts w:asciiTheme="minorHAnsi" w:hAnsiTheme="minorHAnsi" w:cstheme="minorHAnsi"/>
                <w:sz w:val="16"/>
                <w:szCs w:val="16"/>
              </w:rPr>
              <w:t>geozagrożeń</w:t>
            </w:r>
            <w:proofErr w:type="spellEnd"/>
            <w:r w:rsidRPr="00D7374A">
              <w:rPr>
                <w:rFonts w:asciiTheme="minorHAnsi" w:hAnsiTheme="minorHAnsi" w:cstheme="minorHAnsi"/>
                <w:sz w:val="16"/>
                <w:szCs w:val="16"/>
              </w:rPr>
              <w:t xml:space="preserve"> ze względu na przyczynę</w:t>
            </w:r>
          </w:p>
          <w:p w14:paraId="0584FCCB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</w:t>
            </w:r>
            <w:r w:rsidRPr="00D371E5">
              <w:rPr>
                <w:rFonts w:asciiTheme="minorHAnsi" w:hAnsiTheme="minorHAnsi" w:cstheme="minorHAnsi"/>
                <w:sz w:val="16"/>
                <w:szCs w:val="16"/>
              </w:rPr>
              <w:t xml:space="preserve"> różne sposoby ostrzegania przed klęskami żywiołowymi w różnych krajach</w:t>
            </w:r>
          </w:p>
          <w:p w14:paraId="59E2ABBF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trasy cyklonów tropikalnych</w:t>
            </w:r>
          </w:p>
          <w:p w14:paraId="67E39A79" w14:textId="093D8880" w:rsidR="00012438" w:rsidRDefault="00F368B3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wskazuje </w:t>
            </w:r>
            <w:r w:rsidR="00012438">
              <w:rPr>
                <w:rFonts w:asciiTheme="minorHAnsi" w:hAnsiTheme="minorHAnsi" w:cstheme="minorHAnsi"/>
                <w:sz w:val="16"/>
                <w:szCs w:val="16"/>
              </w:rPr>
              <w:t>obszary występowania trąb powietrznych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 mapie</w:t>
            </w:r>
          </w:p>
          <w:p w14:paraId="21A9F6DD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wymienia inne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geozagrożenia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meteorologiczne</w:t>
            </w:r>
          </w:p>
          <w:p w14:paraId="10704D23" w14:textId="4F3D4460" w:rsidR="00012438" w:rsidRDefault="00F368B3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wskazuje </w:t>
            </w:r>
            <w:r w:rsidR="00D55D6C">
              <w:rPr>
                <w:rFonts w:asciiTheme="minorHAnsi" w:hAnsiTheme="minorHAnsi" w:cstheme="minorHAnsi"/>
                <w:sz w:val="16"/>
                <w:szCs w:val="16"/>
              </w:rPr>
              <w:t xml:space="preserve">na mapie </w:t>
            </w:r>
            <w:r w:rsidR="00012438">
              <w:rPr>
                <w:rFonts w:asciiTheme="minorHAnsi" w:hAnsiTheme="minorHAnsi" w:cstheme="minorHAnsi"/>
                <w:sz w:val="16"/>
                <w:szCs w:val="16"/>
              </w:rPr>
              <w:t>regiony najbardziej narażone na powodzie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3F4BEAD1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wymienia czynniki naturalne wpływające na zmiany klimatu na Ziemi</w:t>
            </w:r>
          </w:p>
          <w:p w14:paraId="5E7C291E" w14:textId="7DF5F3D7" w:rsidR="00012438" w:rsidRDefault="00F368B3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012438" w:rsidRPr="00383A94">
              <w:rPr>
                <w:rFonts w:asciiTheme="minorHAnsi" w:hAnsiTheme="minorHAnsi" w:cstheme="minorHAnsi"/>
                <w:sz w:val="16"/>
                <w:szCs w:val="16"/>
              </w:rPr>
              <w:t>antropogeniczne źródła gazów cieplarnianych na świecie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 podstawie wykresu</w:t>
            </w:r>
          </w:p>
          <w:p w14:paraId="5C4251E4" w14:textId="77789588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prze</w:t>
            </w:r>
            <w:r w:rsidR="00197B7F"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 xml:space="preserve">stawia zmiany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zasięgu </w:t>
            </w: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pokrywy leśnej na świecie</w:t>
            </w:r>
            <w:r w:rsidR="00F368B3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</w:t>
            </w:r>
          </w:p>
          <w:p w14:paraId="774C8A8A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globalne </w:t>
            </w: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skutki zmian klimatu</w:t>
            </w:r>
          </w:p>
          <w:p w14:paraId="4E6BD3DB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przyczyny powstawania trzęsień ziemi</w:t>
            </w:r>
          </w:p>
          <w:p w14:paraId="19AB5EFD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przyczyny wulkanizmu</w:t>
            </w:r>
          </w:p>
          <w:p w14:paraId="5E67CF00" w14:textId="55DE4CB5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wskazuje na mapie obszar</w:t>
            </w:r>
            <w:r w:rsidR="00F368B3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sejsmiczn</w:t>
            </w:r>
            <w:r w:rsidR="00F368B3">
              <w:rPr>
                <w:rFonts w:asciiTheme="minorHAnsi" w:hAnsiTheme="minorHAnsi" w:cstheme="minorHAnsi"/>
                <w:sz w:val="16"/>
                <w:szCs w:val="16"/>
              </w:rPr>
              <w:t>e i regiony, w których występuje najwięcej wulkanów</w:t>
            </w:r>
          </w:p>
          <w:p w14:paraId="4F7D0A97" w14:textId="3259AFC8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naturalne i antropogeniczne przyczyny erozji gleb</w:t>
            </w:r>
          </w:p>
          <w:p w14:paraId="0B0C29A9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przyczyny pustynnienia</w:t>
            </w:r>
          </w:p>
          <w:p w14:paraId="6CA6F3F6" w14:textId="66C06A3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zasoby wodne na </w:t>
            </w:r>
            <w:r w:rsidR="00466C4D">
              <w:rPr>
                <w:rFonts w:asciiTheme="minorHAnsi" w:hAnsiTheme="minorHAnsi" w:cstheme="minorHAnsi"/>
                <w:sz w:val="16"/>
                <w:szCs w:val="16"/>
              </w:rPr>
              <w:t>Ziemi</w:t>
            </w:r>
            <w:r w:rsidR="00F368B3">
              <w:rPr>
                <w:rFonts w:asciiTheme="minorHAnsi" w:hAnsiTheme="minorHAnsi" w:cstheme="minorHAnsi"/>
                <w:sz w:val="16"/>
                <w:szCs w:val="16"/>
              </w:rPr>
              <w:t xml:space="preserve"> na podstawie infografiki</w:t>
            </w:r>
          </w:p>
          <w:p w14:paraId="76C5149D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podaje przyczyny </w:t>
            </w:r>
            <w:r w:rsidRPr="00D61951">
              <w:rPr>
                <w:rFonts w:asciiTheme="minorHAnsi" w:hAnsiTheme="minorHAnsi" w:cstheme="minorHAnsi"/>
                <w:sz w:val="16"/>
                <w:szCs w:val="16"/>
              </w:rPr>
              <w:t>zmniejszania się bioróżnorodności</w:t>
            </w:r>
          </w:p>
          <w:p w14:paraId="0D392D68" w14:textId="7C74FD99" w:rsidR="00012438" w:rsidRPr="00012438" w:rsidRDefault="00D55D6C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</w:t>
            </w:r>
            <w:r w:rsidR="00012438" w:rsidRPr="00012438">
              <w:rPr>
                <w:rFonts w:asciiTheme="minorHAnsi" w:hAnsiTheme="minorHAnsi" w:cstheme="minorHAnsi"/>
                <w:sz w:val="16"/>
                <w:szCs w:val="16"/>
              </w:rPr>
              <w:t xml:space="preserve"> przestrzenne formy ochrony </w:t>
            </w:r>
            <w:proofErr w:type="spellStart"/>
            <w:r w:rsidR="00012438" w:rsidRPr="00012438">
              <w:rPr>
                <w:rFonts w:asciiTheme="minorHAnsi" w:hAnsiTheme="minorHAnsi" w:cstheme="minorHAnsi"/>
                <w:sz w:val="16"/>
                <w:szCs w:val="16"/>
              </w:rPr>
              <w:t>georóżnorodności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3CCA62B5" w14:textId="77777777" w:rsidR="00012438" w:rsidRPr="00DA35B4" w:rsidRDefault="00012438" w:rsidP="00EB63D1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3B39905F" w14:textId="29397529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g</w:t>
            </w:r>
            <w:r w:rsidRPr="00D7374A">
              <w:rPr>
                <w:rFonts w:asciiTheme="minorHAnsi" w:hAnsiTheme="minorHAnsi" w:cstheme="minorHAnsi"/>
                <w:sz w:val="16"/>
                <w:szCs w:val="16"/>
              </w:rPr>
              <w:t xml:space="preserve">łówne powiązania </w:t>
            </w:r>
            <w:proofErr w:type="spellStart"/>
            <w:r w:rsidRPr="00D7374A">
              <w:rPr>
                <w:rFonts w:asciiTheme="minorHAnsi" w:hAnsiTheme="minorHAnsi" w:cstheme="minorHAnsi"/>
                <w:sz w:val="16"/>
                <w:szCs w:val="16"/>
              </w:rPr>
              <w:t>geozagrożeń</w:t>
            </w:r>
            <w:proofErr w:type="spellEnd"/>
            <w:r w:rsidRPr="00D7374A">
              <w:rPr>
                <w:rFonts w:asciiTheme="minorHAnsi" w:hAnsiTheme="minorHAnsi" w:cstheme="minorHAnsi"/>
                <w:sz w:val="16"/>
                <w:szCs w:val="16"/>
              </w:rPr>
              <w:t xml:space="preserve"> ze sferami Ziemi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 na podstawie schematu</w:t>
            </w:r>
          </w:p>
          <w:p w14:paraId="2A646574" w14:textId="265500C4" w:rsidR="00012438" w:rsidRDefault="0023263F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wykazuje znaczenie </w:t>
            </w:r>
            <w:proofErr w:type="spellStart"/>
            <w:r w:rsidR="00012438">
              <w:rPr>
                <w:rFonts w:asciiTheme="minorHAnsi" w:hAnsiTheme="minorHAnsi" w:cstheme="minorHAnsi"/>
                <w:sz w:val="16"/>
                <w:szCs w:val="16"/>
              </w:rPr>
              <w:t>CEMS</w:t>
            </w:r>
            <w:proofErr w:type="spellEnd"/>
            <w:r w:rsidR="00012438">
              <w:rPr>
                <w:rFonts w:asciiTheme="minorHAnsi" w:hAnsiTheme="minorHAnsi" w:cstheme="minorHAnsi"/>
                <w:sz w:val="16"/>
                <w:szCs w:val="16"/>
              </w:rPr>
              <w:t xml:space="preserve"> dla krajów zagrożonych kataklizm</w:t>
            </w:r>
            <w:r w:rsidR="008655D7">
              <w:rPr>
                <w:rFonts w:asciiTheme="minorHAnsi" w:hAnsiTheme="minorHAnsi" w:cstheme="minorHAnsi"/>
                <w:sz w:val="16"/>
                <w:szCs w:val="16"/>
              </w:rPr>
              <w:t>ami</w:t>
            </w:r>
          </w:p>
          <w:p w14:paraId="6894DDEB" w14:textId="73F760C0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1E52CC">
              <w:rPr>
                <w:rFonts w:asciiTheme="minorHAnsi" w:hAnsiTheme="minorHAnsi" w:cstheme="minorHAnsi"/>
                <w:sz w:val="16"/>
                <w:szCs w:val="16"/>
              </w:rPr>
              <w:t>charakteryzuje zagrożenia meteorologiczne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r w:rsidRPr="001E52CC">
              <w:rPr>
                <w:rFonts w:asciiTheme="minorHAnsi" w:hAnsiTheme="minorHAnsi" w:cstheme="minorHAnsi"/>
                <w:sz w:val="16"/>
                <w:szCs w:val="16"/>
              </w:rPr>
              <w:t>sztormy, cyklony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tropikalne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 i</w:t>
            </w:r>
            <w:r w:rsidRPr="001E52CC">
              <w:rPr>
                <w:rFonts w:asciiTheme="minorHAnsi" w:hAnsiTheme="minorHAnsi" w:cstheme="minorHAnsi"/>
                <w:sz w:val="16"/>
                <w:szCs w:val="16"/>
              </w:rPr>
              <w:t xml:space="preserve"> trąby powietrzne 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z wykorzystaniem </w:t>
            </w:r>
            <w:r w:rsidRPr="001E52CC">
              <w:rPr>
                <w:rFonts w:asciiTheme="minorHAnsi" w:hAnsiTheme="minorHAnsi" w:cstheme="minorHAnsi"/>
                <w:sz w:val="16"/>
                <w:szCs w:val="16"/>
              </w:rPr>
              <w:t>map i infografik</w:t>
            </w:r>
          </w:p>
          <w:p w14:paraId="321264DA" w14:textId="709D7494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1E52CC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w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ymienia </w:t>
            </w:r>
            <w:r w:rsidRPr="001E52CC">
              <w:rPr>
                <w:rFonts w:asciiTheme="minorHAnsi" w:hAnsiTheme="minorHAnsi" w:cstheme="minorHAnsi"/>
                <w:sz w:val="16"/>
                <w:szCs w:val="16"/>
              </w:rPr>
              <w:t>obszary występowania zagrożeń meteorologicznych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</w:t>
            </w:r>
          </w:p>
          <w:p w14:paraId="06B3C8EE" w14:textId="1EE5B04D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>, w jaki sposób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powsta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>ją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trąb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powietrzn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>e</w:t>
            </w:r>
          </w:p>
          <w:p w14:paraId="3A2FFBBF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przyczyny powstawania powodzi</w:t>
            </w:r>
          </w:p>
          <w:p w14:paraId="5DD9AB72" w14:textId="6CA929B3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omawia zmiany klimatyc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zne przed rewolucją przemysłową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 na podstawie wykresu</w:t>
            </w:r>
          </w:p>
          <w:p w14:paraId="0293252F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omawia przyczyny współczesnego globalnego ocieplenia</w:t>
            </w:r>
          </w:p>
          <w:p w14:paraId="62063DB6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omawia wpływ zmian klimatu na gospodarkę człowieka</w:t>
            </w:r>
          </w:p>
          <w:p w14:paraId="247A4D75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wpływ ruchu płyt litosfery na występowania trzęsień ziemi</w:t>
            </w:r>
          </w:p>
          <w:p w14:paraId="02FA3FEC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charakteryzuje skutki trzęsień ziemi</w:t>
            </w:r>
          </w:p>
          <w:p w14:paraId="5572FFF9" w14:textId="0F835FDC" w:rsidR="00012438" w:rsidRDefault="0023263F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D13E2D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012438">
              <w:rPr>
                <w:rFonts w:asciiTheme="minorHAnsi" w:hAnsiTheme="minorHAnsi" w:cstheme="minorHAnsi"/>
                <w:sz w:val="16"/>
                <w:szCs w:val="16"/>
              </w:rPr>
              <w:t xml:space="preserve"> na czym polega system ostrzegania przed tsunami</w:t>
            </w:r>
          </w:p>
          <w:p w14:paraId="37D2D8FD" w14:textId="3E0134EB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genezę lejów krasowych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 na podstawie infografiki</w:t>
            </w:r>
          </w:p>
          <w:p w14:paraId="2EDB311C" w14:textId="4F57E579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obszary o największej degradacji gleb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</w:t>
            </w:r>
          </w:p>
          <w:p w14:paraId="29F7D8CA" w14:textId="1D74153C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wskazuje 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na mapie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pustynie i obszary zagrożone pustynnieniem</w:t>
            </w:r>
          </w:p>
          <w:p w14:paraId="24447A27" w14:textId="095F6B2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zmiany odnawialnych zasobów wody w wybranych krajach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 na podstawie wykresu</w:t>
            </w:r>
          </w:p>
          <w:p w14:paraId="720EE98E" w14:textId="2F31D7E9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przedstawia odnawialne zasoby 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wody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jej wykorzystanie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świecie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55D6C">
              <w:rPr>
                <w:rFonts w:asciiTheme="minorHAnsi" w:hAnsiTheme="minorHAnsi" w:cstheme="minorHAnsi"/>
                <w:sz w:val="16"/>
                <w:szCs w:val="16"/>
              </w:rPr>
              <w:t xml:space="preserve">na podstawie 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>map i wykresów</w:t>
            </w:r>
          </w:p>
          <w:p w14:paraId="7951D4D9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stan bioróżnorodności na Ziemi</w:t>
            </w:r>
          </w:p>
          <w:p w14:paraId="422402D3" w14:textId="2A4377A6" w:rsidR="00012438" w:rsidRP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 xml:space="preserve">wymienia miary </w:t>
            </w:r>
            <w:proofErr w:type="spellStart"/>
            <w:r w:rsidRPr="00012438">
              <w:rPr>
                <w:rFonts w:asciiTheme="minorHAnsi" w:hAnsiTheme="minorHAnsi" w:cstheme="minorHAnsi"/>
                <w:sz w:val="16"/>
                <w:szCs w:val="16"/>
              </w:rPr>
              <w:t>georóżnorodności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5D9901F4" w14:textId="77777777" w:rsidR="00012438" w:rsidRPr="00DA35B4" w:rsidRDefault="00012438" w:rsidP="00EB63D1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51ECD32B" w14:textId="523C16AA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</w:t>
            </w:r>
            <w:r w:rsidR="000E1712" w:rsidRPr="00434E1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rolę </w:t>
            </w:r>
            <w:proofErr w:type="spellStart"/>
            <w:r w:rsidR="000E1712" w:rsidRPr="00434E1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ISOK</w:t>
            </w:r>
            <w:proofErr w:type="spellEnd"/>
            <w:r w:rsidR="000E1712" w:rsidRPr="00434E1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w </w:t>
            </w:r>
            <w:r w:rsidR="000E171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ograniczeniu </w:t>
            </w:r>
            <w:r w:rsidR="000E1712" w:rsidRPr="00434E1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zagrożeni</w:t>
            </w:r>
            <w:r w:rsidR="000E171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</w:t>
            </w:r>
            <w:r w:rsidR="000E1712" w:rsidRPr="00434E1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powodziow</w:t>
            </w:r>
            <w:r w:rsidR="000E171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ego</w:t>
            </w:r>
            <w:r w:rsidR="000E171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56DF72F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 powstawanie sztormów</w:t>
            </w:r>
          </w:p>
          <w:p w14:paraId="66B08264" w14:textId="3597F25B" w:rsidR="00012438" w:rsidRDefault="0023263F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012438">
              <w:rPr>
                <w:rFonts w:asciiTheme="minorHAnsi" w:hAnsiTheme="minorHAnsi" w:cstheme="minorHAnsi"/>
                <w:sz w:val="16"/>
                <w:szCs w:val="16"/>
              </w:rPr>
              <w:t>skutki cyklonów tropikalnych i trąb powietrznych</w:t>
            </w:r>
          </w:p>
          <w:p w14:paraId="1C8718A3" w14:textId="06BE8163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 skutki powodzi</w:t>
            </w:r>
          </w:p>
          <w:p w14:paraId="05C8E4AF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wyjaśnia wpływ deforestacji na zwiększenie zagrożenia powodzią lub spływem błotnym</w:t>
            </w:r>
          </w:p>
          <w:p w14:paraId="06F9BB49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główne czynniki naturalne wpływające na zmiany klimatu na Ziemi</w:t>
            </w:r>
          </w:p>
          <w:p w14:paraId="35928B5B" w14:textId="2634CCE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przedstawia wpływ wylesi</w:t>
            </w:r>
            <w:r w:rsidR="00CC1ECC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nia na zmiany klimatu</w:t>
            </w:r>
          </w:p>
          <w:p w14:paraId="51F8DF80" w14:textId="2E42245D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 xml:space="preserve">omawia skutki zmian klimatu </w:t>
            </w:r>
            <w:r w:rsidR="002F08A4">
              <w:rPr>
                <w:rFonts w:asciiTheme="minorHAnsi" w:hAnsiTheme="minorHAnsi" w:cstheme="minorHAnsi"/>
                <w:sz w:val="16"/>
                <w:szCs w:val="16"/>
              </w:rPr>
              <w:t xml:space="preserve">dla </w:t>
            </w: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obszar</w:t>
            </w:r>
            <w:r w:rsidR="002F08A4"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 xml:space="preserve"> okołobiegunowych i wysokogórskich</w:t>
            </w:r>
          </w:p>
          <w:p w14:paraId="53A3093D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przedstawia sposoby przeciwdziałania zmianom klimatycznym</w:t>
            </w:r>
          </w:p>
          <w:p w14:paraId="30A65DE6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częstotliwość, siłę i skutki trzęsień ziemi</w:t>
            </w:r>
          </w:p>
          <w:p w14:paraId="796D1A3E" w14:textId="4C319E22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genezę </w:t>
            </w:r>
            <w:r w:rsidR="002F08A4">
              <w:rPr>
                <w:rFonts w:asciiTheme="minorHAnsi" w:hAnsiTheme="minorHAnsi" w:cstheme="minorHAnsi"/>
                <w:sz w:val="16"/>
                <w:szCs w:val="16"/>
              </w:rPr>
              <w:t xml:space="preserve">tsunami 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skutki</w:t>
            </w:r>
            <w:r w:rsidR="002F08A4">
              <w:rPr>
                <w:rFonts w:asciiTheme="minorHAnsi" w:hAnsiTheme="minorHAnsi" w:cstheme="minorHAnsi"/>
                <w:sz w:val="16"/>
                <w:szCs w:val="16"/>
              </w:rPr>
              <w:t>, które ono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F08A4">
              <w:rPr>
                <w:rFonts w:asciiTheme="minorHAnsi" w:hAnsiTheme="minorHAnsi" w:cstheme="minorHAnsi"/>
                <w:sz w:val="16"/>
                <w:szCs w:val="16"/>
              </w:rPr>
              <w:t>wywołuje</w:t>
            </w:r>
          </w:p>
          <w:p w14:paraId="6994A69F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skutki powstawania lejów krasowych</w:t>
            </w:r>
          </w:p>
          <w:p w14:paraId="06C90366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konsekwencje erozji i degradacji gleb na świecie</w:t>
            </w:r>
          </w:p>
          <w:p w14:paraId="6894072A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prezentuje skutki pustynnienia na wybranych przykładach</w:t>
            </w:r>
          </w:p>
          <w:p w14:paraId="11E3CF6C" w14:textId="268C6B26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cechy środowiska przyrodniczego i </w:t>
            </w:r>
            <w:r w:rsidR="002F08A4">
              <w:rPr>
                <w:rFonts w:asciiTheme="minorHAnsi" w:hAnsiTheme="minorHAnsi" w:cstheme="minorHAnsi"/>
                <w:sz w:val="16"/>
                <w:szCs w:val="16"/>
              </w:rPr>
              <w:t xml:space="preserve">sposób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zagospodarowani</w:t>
            </w:r>
            <w:r w:rsidR="002F08A4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wybranych obszarów objętych pustynnieniem</w:t>
            </w:r>
          </w:p>
          <w:p w14:paraId="6B990AB1" w14:textId="52A589CA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obszary o deficycie zasobów wodnych wynikający</w:t>
            </w:r>
            <w:r w:rsidR="00840ACD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z dużego zapotrzebowania na wodę</w:t>
            </w:r>
          </w:p>
          <w:p w14:paraId="61F9BE61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przykłady katastrof ekologicznych na świecie wywołanych niewłaściwym gospodarowaniem zasobami wodnymi</w:t>
            </w:r>
          </w:p>
          <w:p w14:paraId="278ED955" w14:textId="2EB378E7" w:rsidR="0076293C" w:rsidRPr="00305085" w:rsidRDefault="00012438" w:rsidP="00305085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>omawia znaczenie bioróżnorodności dla środowiska przyrodniczego</w:t>
            </w:r>
          </w:p>
        </w:tc>
        <w:tc>
          <w:tcPr>
            <w:tcW w:w="2941" w:type="dxa"/>
            <w:shd w:val="clear" w:color="auto" w:fill="auto"/>
          </w:tcPr>
          <w:p w14:paraId="2BE02347" w14:textId="77777777" w:rsidR="00012438" w:rsidRPr="00DA35B4" w:rsidRDefault="00012438" w:rsidP="00EB63D1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50B61430" w14:textId="2555E69F" w:rsidR="00012438" w:rsidRDefault="00621057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74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przedstawia </w:t>
            </w:r>
            <w:r w:rsidR="00012438">
              <w:rPr>
                <w:rFonts w:asciiTheme="minorHAnsi" w:hAnsiTheme="minorHAnsi" w:cstheme="minorHAnsi"/>
                <w:sz w:val="16"/>
                <w:szCs w:val="16"/>
              </w:rPr>
              <w:t xml:space="preserve">narzędzia umożliwiające skuteczne </w:t>
            </w:r>
            <w:r w:rsidR="00012438" w:rsidRPr="007D310D">
              <w:rPr>
                <w:rFonts w:asciiTheme="minorHAnsi" w:hAnsiTheme="minorHAnsi" w:cstheme="minorHAnsi"/>
                <w:sz w:val="16"/>
                <w:szCs w:val="16"/>
              </w:rPr>
              <w:t>prognozowanie zasięgu katastrof</w:t>
            </w:r>
          </w:p>
          <w:p w14:paraId="74315485" w14:textId="6B7D3634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74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proponuje </w:t>
            </w:r>
            <w:r w:rsidRPr="001E52CC">
              <w:rPr>
                <w:rFonts w:asciiTheme="minorHAnsi" w:hAnsiTheme="minorHAnsi" w:cstheme="minorHAnsi"/>
                <w:sz w:val="16"/>
                <w:szCs w:val="16"/>
              </w:rPr>
              <w:t xml:space="preserve">działania </w:t>
            </w:r>
            <w:r w:rsidR="00CC1ECC">
              <w:rPr>
                <w:rFonts w:asciiTheme="minorHAnsi" w:hAnsiTheme="minorHAnsi" w:cstheme="minorHAnsi"/>
                <w:sz w:val="16"/>
                <w:szCs w:val="16"/>
              </w:rPr>
              <w:t xml:space="preserve">ograniczające </w:t>
            </w:r>
            <w:r w:rsidRPr="001E52CC">
              <w:rPr>
                <w:rFonts w:asciiTheme="minorHAnsi" w:hAnsiTheme="minorHAnsi" w:cstheme="minorHAnsi"/>
                <w:sz w:val="16"/>
                <w:szCs w:val="16"/>
              </w:rPr>
              <w:t>skutki zagrożeń meteorologicznych</w:t>
            </w:r>
          </w:p>
          <w:p w14:paraId="23845F6A" w14:textId="741D2EA3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7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omawia wpływ dodatni</w:t>
            </w:r>
            <w:r w:rsidR="00D55D6C">
              <w:rPr>
                <w:rFonts w:asciiTheme="minorHAnsi" w:hAnsiTheme="minorHAnsi" w:cstheme="minorHAnsi"/>
                <w:sz w:val="16"/>
                <w:szCs w:val="16"/>
              </w:rPr>
              <w:t>ch</w:t>
            </w: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 xml:space="preserve"> sprzęże</w:t>
            </w:r>
            <w:r w:rsidR="00D55D6C">
              <w:rPr>
                <w:rFonts w:asciiTheme="minorHAnsi" w:hAnsiTheme="minorHAnsi" w:cstheme="minorHAnsi"/>
                <w:sz w:val="16"/>
                <w:szCs w:val="16"/>
              </w:rPr>
              <w:t>ń</w:t>
            </w: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 xml:space="preserve"> zwrotn</w:t>
            </w:r>
            <w:r w:rsidR="00D55D6C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 xml:space="preserve"> na tempo globalnego ocieplenia</w:t>
            </w:r>
            <w:r w:rsidR="002F08A4">
              <w:rPr>
                <w:rFonts w:asciiTheme="minorHAnsi" w:hAnsiTheme="minorHAnsi" w:cstheme="minorHAnsi"/>
                <w:sz w:val="16"/>
                <w:szCs w:val="16"/>
              </w:rPr>
              <w:t xml:space="preserve"> na podstawie wykresu</w:t>
            </w:r>
          </w:p>
          <w:p w14:paraId="284D2AF8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7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383A9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ocenia wpływ zmian klimatycznych na zasięg pokrywy lodowej</w:t>
            </w:r>
          </w:p>
          <w:p w14:paraId="33762E2E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74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przykłady działań ograniczających skutki zagrożeń geologicznych</w:t>
            </w:r>
          </w:p>
          <w:p w14:paraId="57D67C7E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74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proponuje sposoby zapobiegania intensywnej erozji gleb i pustynnieniu</w:t>
            </w:r>
          </w:p>
          <w:p w14:paraId="5A72C92F" w14:textId="693249CE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74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ocenia skalę </w:t>
            </w:r>
            <w:r w:rsidR="002F08A4">
              <w:rPr>
                <w:rFonts w:asciiTheme="minorHAnsi" w:hAnsiTheme="minorHAnsi" w:cstheme="minorHAnsi"/>
                <w:sz w:val="16"/>
                <w:szCs w:val="16"/>
              </w:rPr>
              <w:t xml:space="preserve">zagrożenia niedoborem </w:t>
            </w:r>
            <w:r w:rsidRPr="001009BA">
              <w:rPr>
                <w:rFonts w:asciiTheme="minorHAnsi" w:hAnsiTheme="minorHAnsi" w:cstheme="minorHAnsi"/>
                <w:sz w:val="16"/>
                <w:szCs w:val="16"/>
              </w:rPr>
              <w:t>wody w przyszłości</w:t>
            </w:r>
          </w:p>
          <w:p w14:paraId="009D00FF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74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prezentuje d</w:t>
            </w:r>
            <w:r w:rsidRPr="001009BA">
              <w:rPr>
                <w:rFonts w:asciiTheme="minorHAnsi" w:hAnsiTheme="minorHAnsi" w:cstheme="minorHAnsi"/>
                <w:sz w:val="16"/>
                <w:szCs w:val="16"/>
              </w:rPr>
              <w:t>ziałania wspomagające racjonalne gospodarowanie wodą</w:t>
            </w:r>
          </w:p>
          <w:p w14:paraId="223BDFD9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74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działania na rzecz ochrony różnorodności biologicznej</w:t>
            </w:r>
          </w:p>
          <w:p w14:paraId="0968D652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74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opisuje czynniki wpływające na bioróżnorodność i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georóżnorodność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swojego regionu</w:t>
            </w:r>
          </w:p>
          <w:p w14:paraId="75E6DCA0" w14:textId="1E9309B8" w:rsidR="00012438" w:rsidRP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7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 xml:space="preserve">wykorzystuje zdjęcia satelitarne i lotnicze do lokalizowania </w:t>
            </w:r>
            <w:r w:rsidR="00840ACD">
              <w:rPr>
                <w:rFonts w:asciiTheme="minorHAnsi" w:hAnsiTheme="minorHAnsi" w:cstheme="minorHAnsi"/>
                <w:sz w:val="16"/>
                <w:szCs w:val="16"/>
              </w:rPr>
              <w:t>oraz</w:t>
            </w: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F08A4">
              <w:rPr>
                <w:rFonts w:asciiTheme="minorHAnsi" w:hAnsiTheme="minorHAnsi" w:cstheme="minorHAnsi"/>
                <w:sz w:val="16"/>
                <w:szCs w:val="16"/>
              </w:rPr>
              <w:t>wskazywania</w:t>
            </w: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 xml:space="preserve"> zasięgu katastrof przyrodniczych</w:t>
            </w:r>
          </w:p>
        </w:tc>
      </w:tr>
      <w:tr w:rsidR="00012438" w:rsidRPr="000C3984" w14:paraId="1C0270E2" w14:textId="77777777" w:rsidTr="00305085">
        <w:trPr>
          <w:trHeight w:val="58"/>
        </w:trPr>
        <w:tc>
          <w:tcPr>
            <w:tcW w:w="15694" w:type="dxa"/>
            <w:gridSpan w:val="5"/>
            <w:shd w:val="clear" w:color="auto" w:fill="auto"/>
          </w:tcPr>
          <w:p w14:paraId="0DC00EBF" w14:textId="6A17F766" w:rsidR="00012438" w:rsidRPr="000C3984" w:rsidRDefault="00012438" w:rsidP="0001243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 xml:space="preserve">III. </w:t>
            </w:r>
            <w:r w:rsidR="000C60C6" w:rsidRPr="002375B4">
              <w:rPr>
                <w:rFonts w:asciiTheme="minorHAnsi" w:hAnsiTheme="minorHAnsi" w:cstheme="minorHAnsi"/>
                <w:b/>
                <w:sz w:val="16"/>
                <w:szCs w:val="16"/>
              </w:rPr>
              <w:t>Uwarunkowania przyrodnicze gospodarczej działalności człowieka</w:t>
            </w:r>
          </w:p>
        </w:tc>
      </w:tr>
      <w:tr w:rsidR="0076293C" w:rsidRPr="000C3984" w14:paraId="65C5E62B" w14:textId="77777777" w:rsidTr="00305085">
        <w:trPr>
          <w:trHeight w:val="58"/>
        </w:trPr>
        <w:tc>
          <w:tcPr>
            <w:tcW w:w="3114" w:type="dxa"/>
            <w:shd w:val="clear" w:color="auto" w:fill="auto"/>
          </w:tcPr>
          <w:p w14:paraId="2C519F63" w14:textId="77777777" w:rsidR="0076293C" w:rsidRPr="00DA35B4" w:rsidRDefault="0076293C" w:rsidP="00762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525C62B2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warunki przyrodnicze decydujące o rozwoju rolnictwa</w:t>
            </w:r>
          </w:p>
          <w:p w14:paraId="3D431650" w14:textId="32631F0C" w:rsidR="0076293C" w:rsidRDefault="0076293C" w:rsidP="001B0606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75D30">
              <w:rPr>
                <w:rFonts w:asciiTheme="minorHAnsi" w:hAnsiTheme="minorHAnsi" w:cstheme="minorHAnsi"/>
                <w:i/>
                <w:sz w:val="16"/>
                <w:szCs w:val="16"/>
              </w:rPr>
              <w:t>żyzność gleb</w:t>
            </w:r>
            <w:r w:rsidR="008D1D22" w:rsidRPr="00375D30">
              <w:rPr>
                <w:rFonts w:asciiTheme="minorHAnsi" w:hAnsiTheme="minorHAnsi" w:cstheme="minorHAnsi"/>
                <w:i/>
                <w:sz w:val="16"/>
                <w:szCs w:val="16"/>
              </w:rPr>
              <w:t>y</w:t>
            </w:r>
          </w:p>
          <w:p w14:paraId="51BBD81F" w14:textId="1FAADD83" w:rsidR="0076293C" w:rsidRDefault="0076293C" w:rsidP="001B0606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najżyźniejsze gleby na świecie</w:t>
            </w:r>
            <w:r w:rsidR="00F66CEB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</w:t>
            </w:r>
          </w:p>
          <w:p w14:paraId="23EF6F96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omawia podział surowców mineralnych</w:t>
            </w:r>
          </w:p>
          <w:p w14:paraId="24B14A1F" w14:textId="113BC20B" w:rsidR="0076293C" w:rsidRPr="0076293C" w:rsidRDefault="0076293C" w:rsidP="001B0606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>podaje</w:t>
            </w:r>
            <w:r w:rsidR="00F66CEB">
              <w:rPr>
                <w:rFonts w:asciiTheme="minorHAnsi" w:hAnsiTheme="minorHAnsi" w:cstheme="minorHAnsi"/>
                <w:sz w:val="16"/>
                <w:szCs w:val="16"/>
              </w:rPr>
              <w:t xml:space="preserve"> przykłady</w:t>
            </w: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 przyrodnicz</w:t>
            </w:r>
            <w:r w:rsidR="00F66CEB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 ogranicze</w:t>
            </w:r>
            <w:r w:rsidR="00F66CEB">
              <w:rPr>
                <w:rFonts w:asciiTheme="minorHAnsi" w:hAnsiTheme="minorHAnsi" w:cstheme="minorHAnsi"/>
                <w:sz w:val="16"/>
                <w:szCs w:val="16"/>
              </w:rPr>
              <w:t>ń</w:t>
            </w: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 działalności gospodarczej </w:t>
            </w:r>
          </w:p>
        </w:tc>
        <w:tc>
          <w:tcPr>
            <w:tcW w:w="3544" w:type="dxa"/>
            <w:shd w:val="clear" w:color="auto" w:fill="auto"/>
          </w:tcPr>
          <w:p w14:paraId="096354D6" w14:textId="77777777" w:rsidR="0076293C" w:rsidRPr="00DA35B4" w:rsidRDefault="0076293C" w:rsidP="00762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42BA3D28" w14:textId="09E89DE8" w:rsidR="0076293C" w:rsidRDefault="0076293C" w:rsidP="0076293C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obszary o korzystnych i niekorzystnych warunkach klimatyczno-glebowych d</w:t>
            </w:r>
            <w:r w:rsidR="00840ACD">
              <w:rPr>
                <w:rFonts w:asciiTheme="minorHAnsi" w:hAnsiTheme="minorHAnsi" w:cstheme="minorHAnsi"/>
                <w:sz w:val="16"/>
                <w:szCs w:val="16"/>
              </w:rPr>
              <w:t>o rozwoju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rolnictwa</w:t>
            </w:r>
            <w:r w:rsidR="00F66CEB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</w:t>
            </w:r>
          </w:p>
          <w:p w14:paraId="7DC8EFD5" w14:textId="7576F1B4" w:rsidR="0076293C" w:rsidRDefault="00F66CEB" w:rsidP="0076293C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omawia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 xml:space="preserve"> przyrodnicze warunki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rozwoju 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>rolnictwa w Polsce</w:t>
            </w:r>
          </w:p>
          <w:p w14:paraId="20A5C973" w14:textId="3CD56FC3" w:rsidR="0076293C" w:rsidRDefault="00F66CEB" w:rsidP="0076293C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>rozmieszczenie upraw i chowu zwierząt w Polsce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</w:t>
            </w:r>
          </w:p>
          <w:p w14:paraId="132DF90D" w14:textId="5D04D404" w:rsidR="0076293C" w:rsidRDefault="00F66CEB" w:rsidP="0076293C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 xml:space="preserve"> rozmieszczenie wybranych surowców energetycznych na świecie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</w:t>
            </w:r>
          </w:p>
          <w:p w14:paraId="65B82B02" w14:textId="3F5F48B6" w:rsidR="0076293C" w:rsidRDefault="0076293C" w:rsidP="0076293C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rozmieszczenie rud miedzi, złota i diamentów na świecie</w:t>
            </w:r>
            <w:r w:rsidR="00F66CEB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</w:t>
            </w:r>
          </w:p>
          <w:p w14:paraId="6556C9E9" w14:textId="1B15F4AC" w:rsidR="0076293C" w:rsidRDefault="00F66CEB" w:rsidP="0076293C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>największych producentów rud miedzi, złota i diamentów na świecie</w:t>
            </w:r>
          </w:p>
          <w:p w14:paraId="596DB396" w14:textId="77777777" w:rsidR="0076293C" w:rsidRDefault="0076293C" w:rsidP="0076293C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obszary występowania przyrodniczych ograniczeń działalności gospodarczej</w:t>
            </w:r>
          </w:p>
          <w:p w14:paraId="40754DB2" w14:textId="0EE625F2" w:rsidR="0076293C" w:rsidRPr="0076293C" w:rsidRDefault="00896A50" w:rsidP="0076293C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76293C" w:rsidRPr="0076293C">
              <w:rPr>
                <w:rFonts w:asciiTheme="minorHAnsi" w:hAnsiTheme="minorHAnsi" w:cstheme="minorHAnsi"/>
                <w:sz w:val="16"/>
                <w:szCs w:val="16"/>
              </w:rPr>
              <w:t>ideę zrównoważonego rozwoju</w:t>
            </w:r>
          </w:p>
        </w:tc>
        <w:tc>
          <w:tcPr>
            <w:tcW w:w="3260" w:type="dxa"/>
            <w:shd w:val="clear" w:color="auto" w:fill="auto"/>
          </w:tcPr>
          <w:p w14:paraId="7D058B30" w14:textId="77777777" w:rsidR="0076293C" w:rsidRPr="00DA35B4" w:rsidRDefault="0076293C" w:rsidP="00762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58B9BC7A" w14:textId="77777777" w:rsidR="0076293C" w:rsidRDefault="0076293C" w:rsidP="00732C3B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charakteryzuje wpływ klimatu na zróżnicowanie chowu zwierząt na świecie</w:t>
            </w:r>
          </w:p>
          <w:p w14:paraId="688080E4" w14:textId="77777777" w:rsidR="0076293C" w:rsidRDefault="0076293C" w:rsidP="00732C3B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charakteryzuje wpływ warunków glebowych na strukturę upraw na świecie</w:t>
            </w:r>
          </w:p>
          <w:p w14:paraId="24DD8C3D" w14:textId="77777777" w:rsidR="0076293C" w:rsidRDefault="0076293C" w:rsidP="00732C3B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przedstawia wpływ warunków wodnych na strukturę upraw i chowu zwierząt na świecie</w:t>
            </w:r>
          </w:p>
          <w:p w14:paraId="6259B8BB" w14:textId="77777777" w:rsidR="0076293C" w:rsidRDefault="0076293C" w:rsidP="00732C3B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wpływ surowców mineralnych na rozwój przemysłu</w:t>
            </w:r>
          </w:p>
          <w:p w14:paraId="2710BD18" w14:textId="6081BE92" w:rsidR="0076293C" w:rsidRDefault="00896A50" w:rsidP="00732C3B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>znaczeni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 wybranych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 xml:space="preserve"> surowców energetycznych </w:t>
            </w:r>
          </w:p>
          <w:p w14:paraId="5EF96851" w14:textId="1313B67E" w:rsidR="0076293C" w:rsidRDefault="0076293C" w:rsidP="00732C3B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przykłady krajów, w których strukturze eksportu</w:t>
            </w:r>
            <w:r w:rsidR="00840ACD">
              <w:rPr>
                <w:rFonts w:asciiTheme="minorHAnsi" w:hAnsiTheme="minorHAnsi" w:cstheme="minorHAnsi"/>
                <w:sz w:val="16"/>
                <w:szCs w:val="16"/>
              </w:rPr>
              <w:t xml:space="preserve"> duży udział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mają surowce mineralne</w:t>
            </w:r>
          </w:p>
          <w:p w14:paraId="724D945F" w14:textId="269EACCD" w:rsidR="00732C3B" w:rsidRPr="00481B8E" w:rsidRDefault="00732C3B" w:rsidP="008E3730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481B8E">
              <w:rPr>
                <w:rFonts w:asciiTheme="minorHAnsi" w:hAnsiTheme="minorHAnsi" w:cstheme="minorHAnsi"/>
                <w:sz w:val="16"/>
                <w:szCs w:val="16"/>
              </w:rPr>
              <w:t xml:space="preserve">wskazuje sposoby przełamywania ograniczeń przyrodniczych </w:t>
            </w:r>
            <w:r w:rsidR="007C64E1">
              <w:rPr>
                <w:rFonts w:asciiTheme="minorHAnsi" w:hAnsiTheme="minorHAnsi" w:cstheme="minorHAnsi"/>
                <w:sz w:val="16"/>
                <w:szCs w:val="16"/>
              </w:rPr>
              <w:t xml:space="preserve">przez człowieka </w:t>
            </w:r>
            <w:r w:rsidRPr="00481B8E">
              <w:rPr>
                <w:rFonts w:asciiTheme="minorHAnsi" w:hAnsiTheme="minorHAnsi" w:cstheme="minorHAnsi"/>
                <w:sz w:val="16"/>
                <w:szCs w:val="16"/>
              </w:rPr>
              <w:t xml:space="preserve">na przykładzie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infografiki dotyczącej </w:t>
            </w:r>
            <w:r w:rsidRPr="00481B8E">
              <w:rPr>
                <w:rFonts w:asciiTheme="minorHAnsi" w:hAnsiTheme="minorHAnsi" w:cstheme="minorHAnsi"/>
                <w:sz w:val="16"/>
                <w:szCs w:val="16"/>
              </w:rPr>
              <w:t xml:space="preserve">Norylska oraz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schematu dotyczącego pozyskiwania </w:t>
            </w:r>
            <w:r w:rsidRPr="00481B8E">
              <w:rPr>
                <w:rFonts w:asciiTheme="minorHAnsi" w:hAnsiTheme="minorHAnsi" w:cstheme="minorHAnsi"/>
                <w:sz w:val="16"/>
                <w:szCs w:val="16"/>
              </w:rPr>
              <w:t>rop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481B8E">
              <w:rPr>
                <w:rFonts w:asciiTheme="minorHAnsi" w:hAnsiTheme="minorHAnsi" w:cstheme="minorHAnsi"/>
                <w:sz w:val="16"/>
                <w:szCs w:val="16"/>
              </w:rPr>
              <w:t xml:space="preserve"> naftowej</w:t>
            </w:r>
          </w:p>
          <w:p w14:paraId="6F32759C" w14:textId="2FEE3EE6" w:rsidR="0076293C" w:rsidRPr="0076293C" w:rsidRDefault="0076293C" w:rsidP="008E3730">
            <w:pPr>
              <w:pStyle w:val="Akapitzlist"/>
              <w:ind w:left="39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536FC0DD" w14:textId="77777777" w:rsidR="0076293C" w:rsidRPr="00DA35B4" w:rsidRDefault="0076293C" w:rsidP="00762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0146BC8D" w14:textId="07CF76E2" w:rsidR="0076293C" w:rsidRDefault="0076293C" w:rsidP="0076293C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896A50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kazuje związek między warunkami klimatycznymi a rodzajem uprawianych roślin</w:t>
            </w:r>
            <w:r w:rsidR="00896A50">
              <w:rPr>
                <w:rFonts w:asciiTheme="minorHAnsi" w:hAnsiTheme="minorHAnsi" w:cstheme="minorHAnsi"/>
                <w:sz w:val="16"/>
                <w:szCs w:val="16"/>
              </w:rPr>
              <w:t xml:space="preserve"> na przykładzie wybranego regionu świata</w:t>
            </w:r>
          </w:p>
          <w:p w14:paraId="11BC0DAB" w14:textId="3D107BB7" w:rsidR="0076293C" w:rsidRDefault="0076293C" w:rsidP="0076293C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przedstawia zależność między wysokością nad poziomem morza a obszarami upraw i chowu zwierząt</w:t>
            </w:r>
            <w:r w:rsidR="00896A50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</w:t>
            </w:r>
          </w:p>
          <w:p w14:paraId="7665258C" w14:textId="3C66FD7D" w:rsidR="0076293C" w:rsidRDefault="0076293C" w:rsidP="0076293C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wykazuje zależność między żyznością gleb a ich przydatnością dla rolnictwa</w:t>
            </w:r>
            <w:r w:rsidR="00896A50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</w:t>
            </w:r>
          </w:p>
          <w:p w14:paraId="215E5BB1" w14:textId="5BF1CA56" w:rsidR="0076293C" w:rsidRDefault="0076293C" w:rsidP="0076293C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przedstawia </w:t>
            </w:r>
            <w:r w:rsidRPr="00BB62EA">
              <w:rPr>
                <w:rFonts w:asciiTheme="minorHAnsi" w:hAnsiTheme="minorHAnsi" w:cstheme="minorHAnsi"/>
                <w:sz w:val="16"/>
                <w:szCs w:val="16"/>
              </w:rPr>
              <w:t>zmian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BB62EA">
              <w:rPr>
                <w:rFonts w:asciiTheme="minorHAnsi" w:hAnsiTheme="minorHAnsi" w:cstheme="minorHAnsi"/>
                <w:sz w:val="16"/>
                <w:szCs w:val="16"/>
              </w:rPr>
              <w:t xml:space="preserve"> znaczenia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wybranych </w:t>
            </w:r>
            <w:r w:rsidRPr="00BB62EA">
              <w:rPr>
                <w:rFonts w:asciiTheme="minorHAnsi" w:hAnsiTheme="minorHAnsi" w:cstheme="minorHAnsi"/>
                <w:sz w:val="16"/>
                <w:szCs w:val="16"/>
              </w:rPr>
              <w:t>surowców mineralnych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84504E1" w14:textId="481BC6B8" w:rsidR="0076293C" w:rsidRDefault="0076293C" w:rsidP="0076293C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związ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>ek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między 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 xml:space="preserve">występowaniem złóż surowców i ich eksploatacją 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rozwojem gospodarczym na przykładzie wybranych krajów</w:t>
            </w:r>
          </w:p>
          <w:p w14:paraId="7DD6DA9A" w14:textId="53A69DF2" w:rsidR="0076293C" w:rsidRPr="0076293C" w:rsidRDefault="0076293C" w:rsidP="0076293C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>dostrzega zależność między rozwojem społeczno-gospodarczym państw a zrównoważonym rozwojem</w:t>
            </w:r>
          </w:p>
        </w:tc>
        <w:tc>
          <w:tcPr>
            <w:tcW w:w="2941" w:type="dxa"/>
            <w:shd w:val="clear" w:color="auto" w:fill="auto"/>
          </w:tcPr>
          <w:p w14:paraId="27690272" w14:textId="77777777" w:rsidR="0076293C" w:rsidRPr="00DA35B4" w:rsidRDefault="0076293C" w:rsidP="008E3730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028F9DF1" w14:textId="60D81508" w:rsidR="0076293C" w:rsidRDefault="0076293C" w:rsidP="008E3730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wykazuje związ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>ek między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kierunk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>iem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produkcji rolnej 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klimatem, ukształtowaniem powierzchni, żyznością gleb i warunkami wodnymi</w:t>
            </w:r>
          </w:p>
          <w:p w14:paraId="5AAAE7D0" w14:textId="1EFF52B6" w:rsidR="0076293C" w:rsidRDefault="0076293C" w:rsidP="008E3730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wyjaśnia związ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>ek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między występowaniem surowców mineralnych a kierunk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>iem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rozwoju przemysłu i struktur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towarow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handlu zagranicznego</w:t>
            </w:r>
          </w:p>
          <w:p w14:paraId="2B512C14" w14:textId="29EE102E" w:rsidR="0076293C" w:rsidRDefault="0076293C" w:rsidP="008E3730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prezen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>tuje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przykłady pokonywania przyrodniczych ograniczeń działalności gospodarczej i ocenia ich zgodność z zasadami zrównoważonego rozwoju</w:t>
            </w:r>
          </w:p>
          <w:p w14:paraId="368D4CBE" w14:textId="4D8F5614" w:rsidR="0076293C" w:rsidRPr="0076293C" w:rsidRDefault="0076293C" w:rsidP="008E3730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przedstawia zmiany znaczenia czynników przyrodniczych 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 xml:space="preserve">dla </w:t>
            </w: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>rozwoju społeczno-gospodarcz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>ego</w:t>
            </w: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 regionów w przeszłości i 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>w XXI w.</w:t>
            </w:r>
          </w:p>
        </w:tc>
      </w:tr>
      <w:tr w:rsidR="00012438" w:rsidRPr="000C3984" w14:paraId="3BBA7750" w14:textId="77777777" w:rsidTr="00305085">
        <w:trPr>
          <w:trHeight w:val="58"/>
        </w:trPr>
        <w:tc>
          <w:tcPr>
            <w:tcW w:w="15694" w:type="dxa"/>
            <w:gridSpan w:val="5"/>
            <w:shd w:val="clear" w:color="auto" w:fill="auto"/>
          </w:tcPr>
          <w:p w14:paraId="182E1A7A" w14:textId="55D39FDD" w:rsidR="00012438" w:rsidRPr="000C3984" w:rsidRDefault="00012438" w:rsidP="0001243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 xml:space="preserve">IV. </w:t>
            </w:r>
            <w:r w:rsidR="000C60C6" w:rsidRPr="002375B4">
              <w:rPr>
                <w:rFonts w:asciiTheme="minorHAnsi" w:hAnsiTheme="minorHAnsi" w:cstheme="minorHAnsi"/>
                <w:b/>
                <w:sz w:val="16"/>
                <w:szCs w:val="16"/>
              </w:rPr>
              <w:t>Problemy polityczne współczesnego świata</w:t>
            </w:r>
          </w:p>
        </w:tc>
      </w:tr>
      <w:tr w:rsidR="005E31F0" w:rsidRPr="000C3984" w14:paraId="241267CA" w14:textId="77777777" w:rsidTr="00305085">
        <w:trPr>
          <w:trHeight w:val="58"/>
        </w:trPr>
        <w:tc>
          <w:tcPr>
            <w:tcW w:w="3114" w:type="dxa"/>
            <w:shd w:val="clear" w:color="auto" w:fill="auto"/>
          </w:tcPr>
          <w:p w14:paraId="2E28C350" w14:textId="77777777" w:rsidR="005E31F0" w:rsidRPr="00DA35B4" w:rsidRDefault="005E31F0" w:rsidP="005E31F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6CD9B2FF" w14:textId="68DABB84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państwa powstałe w XXI w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>. i wskazuje je na mapie politycznej świata</w:t>
            </w:r>
          </w:p>
          <w:p w14:paraId="0F2EC2F7" w14:textId="2671E27C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państwa należące do UE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 xml:space="preserve"> i wskazuje je na mapie politycznej świata</w:t>
            </w:r>
          </w:p>
          <w:p w14:paraId="0FFA26B8" w14:textId="7A0A6EF5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F43527">
              <w:rPr>
                <w:rFonts w:asciiTheme="minorHAnsi" w:hAnsiTheme="minorHAnsi" w:cstheme="minorHAnsi"/>
                <w:i/>
                <w:sz w:val="16"/>
                <w:szCs w:val="16"/>
              </w:rPr>
              <w:t>terroryzm</w:t>
            </w:r>
          </w:p>
          <w:p w14:paraId="0AAC2209" w14:textId="745B7FEF" w:rsidR="005E31F0" w:rsidRDefault="0037069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wybrane cechy cywilizacji zachodniej i cywilizacji islamu</w:t>
            </w:r>
          </w:p>
          <w:p w14:paraId="68FB7BDA" w14:textId="263C344E" w:rsidR="005E31F0" w:rsidRPr="005E31F0" w:rsidRDefault="005E31F0" w:rsidP="005E31F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08A267CC" w14:textId="77777777" w:rsidR="005E31F0" w:rsidRPr="00112542" w:rsidRDefault="005E31F0" w:rsidP="005E31F0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112542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5974BD3F" w14:textId="60812F4B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112542">
              <w:rPr>
                <w:rFonts w:asciiTheme="minorHAnsi" w:hAnsiTheme="minorHAnsi" w:cstheme="minorHAnsi"/>
                <w:sz w:val="16"/>
                <w:szCs w:val="16"/>
              </w:rPr>
              <w:t>wskazuje na mapie politycznej świata kontynent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112542">
              <w:rPr>
                <w:rFonts w:asciiTheme="minorHAnsi" w:hAnsiTheme="minorHAnsi" w:cstheme="minorHAnsi"/>
                <w:sz w:val="16"/>
                <w:szCs w:val="16"/>
              </w:rPr>
              <w:t>na który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m </w:t>
            </w:r>
            <w:r w:rsidR="0037069C">
              <w:rPr>
                <w:rFonts w:asciiTheme="minorHAnsi" w:hAnsiTheme="minorHAnsi" w:cstheme="minorHAnsi"/>
                <w:sz w:val="16"/>
                <w:szCs w:val="16"/>
              </w:rPr>
              <w:t xml:space="preserve">w XX w.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powstało lub odzyskało niepodległość </w:t>
            </w:r>
            <w:r w:rsidRPr="00112542">
              <w:rPr>
                <w:rFonts w:asciiTheme="minorHAnsi" w:hAnsiTheme="minorHAnsi" w:cstheme="minorHAnsi"/>
                <w:sz w:val="16"/>
                <w:szCs w:val="16"/>
              </w:rPr>
              <w:t>najwięcej państw</w:t>
            </w:r>
          </w:p>
          <w:p w14:paraId="6E8D064E" w14:textId="6E8F4F18" w:rsidR="005E31F0" w:rsidRDefault="0037069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pozytywne skutki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przemian ustrojowych, które nastąpiły w Polsce po 1989 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3337D82C" w14:textId="77777777" w:rsidR="005E31F0" w:rsidRPr="00583B11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1B0606">
              <w:rPr>
                <w:rFonts w:asciiTheme="minorHAnsi" w:hAnsiTheme="minorHAnsi" w:cstheme="minorHAnsi"/>
                <w:sz w:val="16"/>
                <w:szCs w:val="16"/>
              </w:rPr>
              <w:t>wymienia główne założenia funkcjonowania Unii Europejskiej</w:t>
            </w:r>
          </w:p>
          <w:p w14:paraId="006CD0F4" w14:textId="3D7C3069" w:rsidR="005E31F0" w:rsidRPr="003D6B9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>przedstawia zróżnicowanie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>zamo</w:t>
            </w:r>
            <w:r w:rsidRPr="003D6B90">
              <w:rPr>
                <w:rFonts w:asciiTheme="minorHAnsi" w:hAnsiTheme="minorHAnsi" w:cstheme="minorHAnsi" w:hint="eastAsia"/>
                <w:sz w:val="16"/>
                <w:szCs w:val="16"/>
              </w:rPr>
              <w:t>ż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  <w:r w:rsidRPr="003D6B90">
              <w:rPr>
                <w:rFonts w:asciiTheme="minorHAnsi" w:hAnsiTheme="minorHAnsi" w:cstheme="minorHAnsi" w:hint="eastAsia"/>
                <w:sz w:val="16"/>
                <w:szCs w:val="16"/>
              </w:rPr>
              <w:t>ś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>ci regionów UE wyra</w:t>
            </w:r>
            <w:r w:rsidRPr="003D6B90">
              <w:rPr>
                <w:rFonts w:asciiTheme="minorHAnsi" w:hAnsiTheme="minorHAnsi" w:cstheme="minorHAnsi" w:hint="eastAsia"/>
                <w:sz w:val="16"/>
                <w:szCs w:val="16"/>
              </w:rPr>
              <w:t>ż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>one warto</w:t>
            </w:r>
            <w:r w:rsidRPr="003D6B90">
              <w:rPr>
                <w:rFonts w:asciiTheme="minorHAnsi" w:hAnsiTheme="minorHAnsi" w:cstheme="minorHAnsi" w:hint="eastAsia"/>
                <w:sz w:val="16"/>
                <w:szCs w:val="16"/>
              </w:rPr>
              <w:t>ś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>ci</w:t>
            </w:r>
            <w:r w:rsidRPr="003D6B90">
              <w:rPr>
                <w:rFonts w:asciiTheme="minorHAnsi" w:hAnsiTheme="minorHAnsi" w:cstheme="minorHAnsi" w:hint="eastAsia"/>
                <w:sz w:val="16"/>
                <w:szCs w:val="16"/>
              </w:rPr>
              <w:t>ą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 xml:space="preserve"> PKB </w:t>
            </w:r>
            <w:r w:rsidRPr="00F43527">
              <w:rPr>
                <w:rFonts w:asciiTheme="minorHAnsi" w:hAnsiTheme="minorHAnsi" w:cstheme="minorHAnsi"/>
                <w:i/>
                <w:sz w:val="16"/>
                <w:szCs w:val="16"/>
              </w:rPr>
              <w:t>per capita</w:t>
            </w:r>
            <w:r w:rsidRPr="001B060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>wg parytetu si</w:t>
            </w:r>
            <w:r w:rsidRPr="003D6B90">
              <w:rPr>
                <w:rFonts w:asciiTheme="minorHAnsi" w:hAnsiTheme="minorHAnsi" w:cstheme="minorHAnsi" w:hint="eastAsia"/>
                <w:sz w:val="16"/>
                <w:szCs w:val="16"/>
              </w:rPr>
              <w:t>ł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 xml:space="preserve">y nabywczej w odniesieniu do </w:t>
            </w:r>
            <w:r w:rsidRPr="003D6B90">
              <w:rPr>
                <w:rFonts w:asciiTheme="minorHAnsi" w:hAnsiTheme="minorHAnsi" w:cstheme="minorHAnsi" w:hint="eastAsia"/>
                <w:sz w:val="16"/>
                <w:szCs w:val="16"/>
              </w:rPr>
              <w:t>ś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>redniej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>warto</w:t>
            </w:r>
            <w:r w:rsidRPr="003D6B90">
              <w:rPr>
                <w:rFonts w:asciiTheme="minorHAnsi" w:hAnsiTheme="minorHAnsi" w:cstheme="minorHAnsi" w:hint="eastAsia"/>
                <w:sz w:val="16"/>
                <w:szCs w:val="16"/>
              </w:rPr>
              <w:t>ś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>ci tego wska</w:t>
            </w:r>
            <w:r w:rsidRPr="003D6B90">
              <w:rPr>
                <w:rFonts w:asciiTheme="minorHAnsi" w:hAnsiTheme="minorHAnsi" w:cstheme="minorHAnsi" w:hint="eastAsia"/>
                <w:sz w:val="16"/>
                <w:szCs w:val="16"/>
              </w:rPr>
              <w:t>ź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>nika dla UE</w:t>
            </w:r>
            <w:r w:rsidR="0037069C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</w:t>
            </w:r>
          </w:p>
          <w:p w14:paraId="6998C042" w14:textId="605A011D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polityczne, ekonomiczne, socjologiczno-psychologiczne i społeczno-kulturowe </w:t>
            </w:r>
            <w:r w:rsidR="0037069C">
              <w:rPr>
                <w:rFonts w:asciiTheme="minorHAnsi" w:hAnsiTheme="minorHAnsi" w:cstheme="minorHAnsi"/>
                <w:sz w:val="16"/>
                <w:szCs w:val="16"/>
              </w:rPr>
              <w:t xml:space="preserve">przyczyny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terroryzmu </w:t>
            </w:r>
          </w:p>
          <w:p w14:paraId="241496D8" w14:textId="57381AD9" w:rsidR="005E31F0" w:rsidRPr="001B0606" w:rsidRDefault="0037069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porównuje wybrane 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>cech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cywilizacji zachodniej i cywilizacji islamu </w:t>
            </w:r>
          </w:p>
          <w:p w14:paraId="0DC97F3C" w14:textId="01B5604E" w:rsidR="005E31F0" w:rsidRPr="005E31F0" w:rsidRDefault="005E31F0" w:rsidP="005E31F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44EBACDE" w14:textId="77777777" w:rsidR="005E31F0" w:rsidRPr="00DA35B4" w:rsidRDefault="005E31F0" w:rsidP="005E31F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205396AB" w14:textId="561168D7" w:rsidR="005E31F0" w:rsidRPr="00112542" w:rsidRDefault="005E31F0" w:rsidP="005E31F0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zmiany na mapie politycznej świata w XXI w</w:t>
            </w:r>
            <w:r w:rsidR="0037069C">
              <w:rPr>
                <w:rFonts w:asciiTheme="minorHAnsi" w:hAnsiTheme="minorHAnsi" w:cstheme="minorHAnsi"/>
                <w:sz w:val="16"/>
                <w:szCs w:val="16"/>
              </w:rPr>
              <w:t>. na podstawie mapy</w:t>
            </w:r>
          </w:p>
          <w:p w14:paraId="41C7E5AE" w14:textId="38638152" w:rsidR="005E31F0" w:rsidRPr="00090807" w:rsidRDefault="00F43527" w:rsidP="005E31F0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charakteryzuje 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>przemian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ustrojow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i gospodarcz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w Europie i </w:t>
            </w:r>
            <w:r w:rsidR="005E31F0">
              <w:rPr>
                <w:rFonts w:asciiTheme="minorHAnsi" w:eastAsia="TimesNewRomanPSMT" w:hAnsiTheme="minorHAnsi" w:cstheme="minorHAnsi"/>
                <w:sz w:val="16"/>
                <w:szCs w:val="16"/>
              </w:rPr>
              <w:t>krajach byłego ZSRR po 1989 r</w:t>
            </w:r>
            <w:r w:rsidR="0037069C">
              <w:rPr>
                <w:rFonts w:asciiTheme="minorHAnsi" w:eastAsia="TimesNewRomanPSMT" w:hAnsiTheme="minorHAnsi" w:cstheme="minorHAnsi"/>
                <w:sz w:val="16"/>
                <w:szCs w:val="16"/>
              </w:rPr>
              <w:t>.</w:t>
            </w:r>
          </w:p>
          <w:p w14:paraId="2CC30999" w14:textId="1E6ACE6D" w:rsidR="005E31F0" w:rsidRPr="00090807" w:rsidRDefault="005E31F0" w:rsidP="005E31F0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określa wpływ przemian ustrojowych i gospodarczych na społeczeństw</w:t>
            </w:r>
            <w:r w:rsidR="0037069C">
              <w:rPr>
                <w:rFonts w:asciiTheme="minorHAnsi" w:eastAsia="TimesNewRomanPSMT" w:hAnsiTheme="minorHAnsi" w:cstheme="minorHAnsi"/>
                <w:sz w:val="16"/>
                <w:szCs w:val="16"/>
              </w:rPr>
              <w:t>o</w:t>
            </w:r>
          </w:p>
          <w:p w14:paraId="5153EDB3" w14:textId="77777777" w:rsidR="005E31F0" w:rsidRPr="00583B11" w:rsidRDefault="005E31F0" w:rsidP="005E31F0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przedstawia problemy związane z rozbieżnymi poglądami na dalszą integrację oraz problemy prawne z interpretacją zapisów </w:t>
            </w:r>
            <w:r w:rsidRPr="00F43527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Traktatu o funkcjonowaniu Unii Europejskiej</w:t>
            </w:r>
          </w:p>
          <w:p w14:paraId="1BD2D1EF" w14:textId="77777777" w:rsidR="005E31F0" w:rsidRPr="00583B11" w:rsidRDefault="005E31F0" w:rsidP="005E31F0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rFonts w:asciiTheme="minorHAnsi" w:hAnsiTheme="minorHAnsi" w:cstheme="minorHAnsi"/>
                <w:sz w:val="16"/>
                <w:szCs w:val="16"/>
              </w:rPr>
            </w:pPr>
            <w:r w:rsidRPr="00583B11">
              <w:rPr>
                <w:rFonts w:asciiTheme="minorHAnsi" w:hAnsiTheme="minorHAnsi" w:cstheme="minorHAnsi"/>
                <w:sz w:val="16"/>
                <w:szCs w:val="16"/>
              </w:rPr>
              <w:t>przedstawia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główne</w:t>
            </w:r>
            <w:r w:rsidRPr="00583B11">
              <w:rPr>
                <w:rFonts w:asciiTheme="minorHAnsi" w:hAnsiTheme="minorHAnsi" w:cstheme="minorHAnsi"/>
                <w:sz w:val="16"/>
                <w:szCs w:val="16"/>
              </w:rPr>
              <w:t xml:space="preserve"> problemy gospodarcze i społeczne UE</w:t>
            </w:r>
          </w:p>
          <w:p w14:paraId="01CC7281" w14:textId="11DD0691" w:rsidR="005E31F0" w:rsidRPr="00964E59" w:rsidRDefault="005E31F0" w:rsidP="005E31F0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="00985614">
              <w:rPr>
                <w:rFonts w:asciiTheme="minorHAnsi" w:hAnsiTheme="minorHAnsi" w:cstheme="minorHAnsi"/>
                <w:sz w:val="16"/>
                <w:szCs w:val="16"/>
              </w:rPr>
              <w:t xml:space="preserve">mawia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społeczno-kulturowe, ekonomiczne i polityczne </w:t>
            </w:r>
            <w:r w:rsidR="00985614">
              <w:rPr>
                <w:rFonts w:asciiTheme="minorHAnsi" w:hAnsiTheme="minorHAnsi" w:cstheme="minorHAnsi"/>
                <w:sz w:val="16"/>
                <w:szCs w:val="16"/>
              </w:rPr>
              <w:t xml:space="preserve">skutki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ataków terrorystycznych</w:t>
            </w:r>
          </w:p>
          <w:p w14:paraId="1B516694" w14:textId="77777777" w:rsidR="005E31F0" w:rsidRPr="007E76F2" w:rsidRDefault="005E31F0" w:rsidP="005E31F0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główne typy relacji między cywilizacjami</w:t>
            </w:r>
          </w:p>
          <w:p w14:paraId="318726F7" w14:textId="35045172" w:rsidR="005E31F0" w:rsidRPr="005E31F0" w:rsidRDefault="005E31F0" w:rsidP="005E31F0">
            <w:pPr>
              <w:ind w:left="1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1CD8F996" w14:textId="77777777" w:rsidR="005E31F0" w:rsidRPr="00DA35B4" w:rsidRDefault="005E31F0" w:rsidP="005E31F0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4AEBB45A" w14:textId="4C3534D9" w:rsidR="005E31F0" w:rsidRPr="00112542" w:rsidRDefault="005E31F0" w:rsidP="005E31F0">
            <w:pPr>
              <w:numPr>
                <w:ilvl w:val="0"/>
                <w:numId w:val="3"/>
              </w:numPr>
              <w:tabs>
                <w:tab w:val="left" w:pos="151"/>
              </w:tabs>
              <w:ind w:left="154" w:hanging="154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charakteryzuje nowe państwa powstałe w XXI w</w:t>
            </w:r>
            <w:r w:rsidR="0037069C">
              <w:rPr>
                <w:rFonts w:asciiTheme="minorHAnsi" w:hAnsiTheme="minorHAnsi" w:cstheme="minorHAnsi"/>
                <w:sz w:val="16"/>
                <w:szCs w:val="16"/>
              </w:rPr>
              <w:t>.: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Timor Wschodni, Czarnogór</w:t>
            </w:r>
            <w:r w:rsidR="0037069C">
              <w:rPr>
                <w:rFonts w:asciiTheme="minorHAnsi" w:hAnsiTheme="minorHAnsi" w:cstheme="minorHAnsi"/>
                <w:sz w:val="16"/>
                <w:szCs w:val="16"/>
              </w:rPr>
              <w:t>ę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 Sudan Południowy</w:t>
            </w:r>
          </w:p>
          <w:p w14:paraId="4F72B7C3" w14:textId="23296AD8" w:rsidR="005E31F0" w:rsidRPr="00112542" w:rsidRDefault="005E31F0" w:rsidP="005E31F0">
            <w:pPr>
              <w:numPr>
                <w:ilvl w:val="0"/>
                <w:numId w:val="3"/>
              </w:numPr>
              <w:tabs>
                <w:tab w:val="left" w:pos="151"/>
              </w:tabs>
              <w:ind w:left="154" w:hanging="154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omawia problemy polityczne i społeczno-ekonomiczne państ</w:t>
            </w:r>
            <w:r w:rsidR="0037069C">
              <w:rPr>
                <w:rFonts w:asciiTheme="minorHAnsi" w:eastAsia="TimesNewRomanPSMT" w:hAnsiTheme="minorHAnsi" w:cstheme="minorHAnsi"/>
                <w:sz w:val="16"/>
                <w:szCs w:val="16"/>
              </w:rPr>
              <w:t>w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utworzonych w XXI w</w:t>
            </w:r>
            <w:r w:rsidR="0037069C">
              <w:rPr>
                <w:rFonts w:asciiTheme="minorHAnsi" w:eastAsia="TimesNewRomanPSMT" w:hAnsiTheme="minorHAnsi" w:cstheme="minorHAnsi"/>
                <w:sz w:val="16"/>
                <w:szCs w:val="16"/>
              </w:rPr>
              <w:t>.</w:t>
            </w:r>
          </w:p>
          <w:p w14:paraId="7F009039" w14:textId="06F4A0B0" w:rsidR="005E31F0" w:rsidRPr="00090807" w:rsidRDefault="005E31F0" w:rsidP="005E31F0">
            <w:pPr>
              <w:numPr>
                <w:ilvl w:val="0"/>
                <w:numId w:val="3"/>
              </w:numPr>
              <w:tabs>
                <w:tab w:val="left" w:pos="151"/>
              </w:tabs>
              <w:ind w:left="154" w:hanging="154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przedstawia przebieg 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przemian ustrojowych i gospodarczych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 Europie i 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krajach byłego ZSRR po 1989 r</w:t>
            </w:r>
            <w:r w:rsidR="0037069C">
              <w:rPr>
                <w:rFonts w:asciiTheme="minorHAnsi" w:eastAsia="TimesNewRomanPSMT" w:hAnsiTheme="minorHAnsi" w:cstheme="minorHAnsi"/>
                <w:sz w:val="16"/>
                <w:szCs w:val="16"/>
              </w:rPr>
              <w:t>.</w:t>
            </w:r>
          </w:p>
          <w:p w14:paraId="53A9D97C" w14:textId="084136CE" w:rsidR="005E31F0" w:rsidRPr="00090807" w:rsidRDefault="005E31F0" w:rsidP="005E31F0">
            <w:pPr>
              <w:numPr>
                <w:ilvl w:val="0"/>
                <w:numId w:val="3"/>
              </w:numPr>
              <w:tabs>
                <w:tab w:val="left" w:pos="151"/>
              </w:tabs>
              <w:ind w:left="154" w:hanging="154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omawia wpływ transformacji systemowej na gospodarkę </w:t>
            </w:r>
            <w:r w:rsidR="00F43527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wybranych 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państw</w:t>
            </w:r>
          </w:p>
          <w:p w14:paraId="360950C6" w14:textId="77777777" w:rsidR="005E31F0" w:rsidRPr="00583B11" w:rsidRDefault="005E31F0" w:rsidP="005E31F0">
            <w:pPr>
              <w:numPr>
                <w:ilvl w:val="0"/>
                <w:numId w:val="3"/>
              </w:numPr>
              <w:tabs>
                <w:tab w:val="left" w:pos="151"/>
              </w:tabs>
              <w:ind w:left="154" w:hanging="154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prezentuje problemy związane z rozbieżnymi interesami państw członkowskich</w:t>
            </w:r>
          </w:p>
          <w:p w14:paraId="1E6C96E5" w14:textId="77777777" w:rsidR="005E31F0" w:rsidRPr="007E76F2" w:rsidRDefault="005E31F0" w:rsidP="005E31F0">
            <w:pPr>
              <w:numPr>
                <w:ilvl w:val="0"/>
                <w:numId w:val="3"/>
              </w:numPr>
              <w:tabs>
                <w:tab w:val="left" w:pos="151"/>
              </w:tabs>
              <w:ind w:left="154" w:hanging="154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analizuje problemy związane z bezpieczeństwem energetycznym i polityką ekologiczną w Unii Europejskiej</w:t>
            </w:r>
          </w:p>
          <w:p w14:paraId="63EB344D" w14:textId="33D4F734" w:rsidR="00985614" w:rsidRPr="002223E2" w:rsidRDefault="005E31F0" w:rsidP="002223E2">
            <w:pPr>
              <w:numPr>
                <w:ilvl w:val="0"/>
                <w:numId w:val="3"/>
              </w:numPr>
              <w:tabs>
                <w:tab w:val="left" w:pos="151"/>
              </w:tabs>
              <w:ind w:left="154" w:hanging="154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2223E2">
              <w:rPr>
                <w:rFonts w:asciiTheme="minorHAnsi" w:eastAsia="TimesNewRomanPSMT" w:hAnsiTheme="minorHAnsi" w:cstheme="minorHAnsi"/>
                <w:sz w:val="16"/>
                <w:szCs w:val="16"/>
              </w:rPr>
              <w:t>omawia skalę terroryzmu w XXI w.</w:t>
            </w:r>
            <w:r w:rsidR="00985614" w:rsidRPr="002223E2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oraz </w:t>
            </w:r>
            <w:r w:rsidRPr="002223E2">
              <w:rPr>
                <w:rFonts w:asciiTheme="minorHAnsi" w:eastAsia="TimesNewRomanPSMT" w:hAnsiTheme="minorHAnsi" w:cstheme="minorHAnsi"/>
                <w:sz w:val="16"/>
                <w:szCs w:val="16"/>
              </w:rPr>
              <w:t>główne metody działania terrorystów</w:t>
            </w:r>
          </w:p>
          <w:p w14:paraId="46E5964C" w14:textId="0C1C48E2" w:rsidR="005E31F0" w:rsidRPr="002223E2" w:rsidRDefault="005E31F0" w:rsidP="002223E2">
            <w:pPr>
              <w:numPr>
                <w:ilvl w:val="0"/>
                <w:numId w:val="3"/>
              </w:numPr>
              <w:tabs>
                <w:tab w:val="left" w:pos="151"/>
              </w:tabs>
              <w:ind w:left="154" w:hanging="154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2223E2">
              <w:rPr>
                <w:rFonts w:asciiTheme="minorHAnsi" w:eastAsia="TimesNewRomanPSMT" w:hAnsiTheme="minorHAnsi" w:cstheme="minorHAnsi"/>
                <w:sz w:val="16"/>
                <w:szCs w:val="16"/>
              </w:rPr>
              <w:t>wymienia główne ugrupowania terrorystyczne na świecie</w:t>
            </w:r>
          </w:p>
          <w:p w14:paraId="70C3C9E8" w14:textId="77777777" w:rsidR="005E31F0" w:rsidRPr="002223E2" w:rsidRDefault="005E31F0" w:rsidP="002223E2">
            <w:pPr>
              <w:numPr>
                <w:ilvl w:val="0"/>
                <w:numId w:val="3"/>
              </w:numPr>
              <w:tabs>
                <w:tab w:val="left" w:pos="151"/>
              </w:tabs>
              <w:ind w:left="154" w:hanging="154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2223E2">
              <w:rPr>
                <w:rFonts w:asciiTheme="minorHAnsi" w:eastAsia="TimesNewRomanPSMT" w:hAnsiTheme="minorHAnsi" w:cstheme="minorHAnsi"/>
                <w:sz w:val="16"/>
                <w:szCs w:val="16"/>
              </w:rPr>
              <w:t>podaje przykłady ataków terrorystycznych w Europie i na świecie</w:t>
            </w:r>
          </w:p>
          <w:p w14:paraId="675E4708" w14:textId="25A51CE0" w:rsidR="005E31F0" w:rsidRPr="00305085" w:rsidRDefault="00985614" w:rsidP="00305085">
            <w:pPr>
              <w:numPr>
                <w:ilvl w:val="0"/>
                <w:numId w:val="41"/>
              </w:numPr>
              <w:tabs>
                <w:tab w:val="left" w:pos="238"/>
              </w:tabs>
              <w:spacing w:line="276" w:lineRule="auto"/>
              <w:ind w:left="140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wymienia 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>czynniki kształtujące relacje między cywilizacją zachodnią a cywilizacją islamu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 podstawie schematu</w:t>
            </w:r>
          </w:p>
        </w:tc>
        <w:tc>
          <w:tcPr>
            <w:tcW w:w="2941" w:type="dxa"/>
            <w:shd w:val="clear" w:color="auto" w:fill="auto"/>
          </w:tcPr>
          <w:p w14:paraId="1DC97624" w14:textId="77777777" w:rsidR="005E31F0" w:rsidRPr="00DA35B4" w:rsidRDefault="005E31F0" w:rsidP="005E31F0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54C613DA" w14:textId="59C64A38" w:rsidR="005E31F0" w:rsidRDefault="005E31F0" w:rsidP="004A2ED2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214"/>
              </w:tabs>
              <w:ind w:left="190" w:hanging="19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najnowsze zmiany na mapie politycznej świata oraz charakteryzuje główne problemy państw utworzonych w XXI w</w:t>
            </w:r>
            <w:r w:rsidR="0037069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4DF464B1" w14:textId="271A38B0" w:rsidR="005E31F0" w:rsidRDefault="005E31F0" w:rsidP="004A2ED2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214"/>
              </w:tabs>
              <w:ind w:left="190" w:hanging="19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i ocenia skutki przemian ustrojowych i gospodarczych w Europie i krajach byłego ZSRR po 1989 r</w:t>
            </w:r>
            <w:r w:rsidR="0037069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33C7B39E" w14:textId="77777777" w:rsidR="005E31F0" w:rsidRDefault="005E31F0" w:rsidP="004A2ED2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214"/>
              </w:tabs>
              <w:ind w:left="190" w:hanging="19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dyskutuje na temat głównych problemów funkcjonowania Unii Europejskiej</w:t>
            </w:r>
          </w:p>
          <w:p w14:paraId="0F427BA9" w14:textId="01EA84BA" w:rsidR="005E31F0" w:rsidRDefault="0037069C" w:rsidP="004A2ED2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214"/>
              </w:tabs>
              <w:ind w:left="190" w:hanging="19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proponuje działania, które mogłyby 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>rozwiąza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ć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główn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problem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funkcjonowania Unii Europejskiej</w:t>
            </w:r>
          </w:p>
          <w:p w14:paraId="048EABE9" w14:textId="77777777" w:rsidR="005E31F0" w:rsidRDefault="005E31F0" w:rsidP="004A2ED2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214"/>
              </w:tabs>
              <w:ind w:left="190" w:hanging="19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dyskutuje na temat przyczyn i skutków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brexitu</w:t>
            </w:r>
            <w:proofErr w:type="spellEnd"/>
          </w:p>
          <w:p w14:paraId="7065AEE2" w14:textId="6E446B4F" w:rsidR="005E31F0" w:rsidRDefault="00985614" w:rsidP="004A2ED2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214"/>
              </w:tabs>
              <w:ind w:left="190" w:hanging="19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wyjaśnia, dlaczego terroryzm jest wielkim 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>wyzwanie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dla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współczesnego 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>świata</w:t>
            </w:r>
          </w:p>
          <w:p w14:paraId="1C36B422" w14:textId="0F374AAA" w:rsidR="00985614" w:rsidRDefault="005E31F0" w:rsidP="004A2ED2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214"/>
              </w:tabs>
              <w:ind w:left="190" w:hanging="19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przedstawia działania mające na celu zwalczanie terroryzmu </w:t>
            </w:r>
            <w:r w:rsidR="00985614">
              <w:rPr>
                <w:rFonts w:asciiTheme="minorHAnsi" w:hAnsiTheme="minorHAnsi" w:cstheme="minorHAnsi"/>
                <w:sz w:val="16"/>
                <w:szCs w:val="16"/>
              </w:rPr>
              <w:t>podejmowane w UE</w:t>
            </w:r>
          </w:p>
          <w:p w14:paraId="579FAF3C" w14:textId="0F3455FE" w:rsidR="005E31F0" w:rsidRPr="009D49AB" w:rsidRDefault="005E31F0" w:rsidP="004A2ED2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214"/>
              </w:tabs>
              <w:ind w:left="190" w:hanging="190"/>
              <w:rPr>
                <w:rFonts w:asciiTheme="minorHAnsi" w:hAnsiTheme="minorHAnsi" w:cstheme="minorHAnsi"/>
                <w:sz w:val="16"/>
                <w:szCs w:val="16"/>
              </w:rPr>
            </w:pPr>
            <w:r w:rsidRPr="009D49AB">
              <w:rPr>
                <w:rFonts w:asciiTheme="minorHAnsi" w:hAnsiTheme="minorHAnsi" w:cstheme="minorHAnsi"/>
                <w:sz w:val="16"/>
                <w:szCs w:val="16"/>
              </w:rPr>
              <w:t xml:space="preserve">omawia pokojowe współistnienie cywilizacji zachodniej i cywilizacji islamu na przykładzie Libanu </w:t>
            </w:r>
          </w:p>
        </w:tc>
      </w:tr>
      <w:tr w:rsidR="00012438" w:rsidRPr="000C3984" w14:paraId="513CB695" w14:textId="77777777" w:rsidTr="00305085">
        <w:tc>
          <w:tcPr>
            <w:tcW w:w="15694" w:type="dxa"/>
            <w:gridSpan w:val="5"/>
            <w:shd w:val="clear" w:color="auto" w:fill="auto"/>
          </w:tcPr>
          <w:p w14:paraId="637D1933" w14:textId="3DA5C9D2" w:rsidR="00012438" w:rsidRPr="000C3984" w:rsidRDefault="00012438" w:rsidP="00012438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 xml:space="preserve">V. </w:t>
            </w:r>
            <w:r w:rsidR="000C60C6" w:rsidRPr="002375B4">
              <w:rPr>
                <w:rFonts w:asciiTheme="minorHAnsi" w:hAnsiTheme="minorHAnsi" w:cstheme="minorHAnsi"/>
                <w:b/>
                <w:sz w:val="16"/>
                <w:szCs w:val="16"/>
              </w:rPr>
              <w:t>Problemy społeczne współczesnego świata</w:t>
            </w:r>
          </w:p>
        </w:tc>
      </w:tr>
      <w:tr w:rsidR="005E31F0" w:rsidRPr="000C3984" w14:paraId="76C9D76C" w14:textId="77777777" w:rsidTr="00305085">
        <w:trPr>
          <w:trHeight w:val="54"/>
        </w:trPr>
        <w:tc>
          <w:tcPr>
            <w:tcW w:w="3114" w:type="dxa"/>
            <w:shd w:val="clear" w:color="auto" w:fill="auto"/>
          </w:tcPr>
          <w:p w14:paraId="09D2E61D" w14:textId="77777777" w:rsidR="005E31F0" w:rsidRPr="00DA35B4" w:rsidRDefault="005E31F0" w:rsidP="005E31F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7D2BCE18" w14:textId="5847C7DE" w:rsidR="005E31F0" w:rsidRPr="00ED5C82" w:rsidRDefault="005E31F0" w:rsidP="00F335B7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 xml:space="preserve">znaczenie terminów: </w:t>
            </w:r>
            <w:r w:rsidRPr="00ED5C82">
              <w:rPr>
                <w:rFonts w:asciiTheme="minorHAnsi" w:hAnsiTheme="minorHAnsi" w:cstheme="minorHAnsi"/>
                <w:i/>
                <w:sz w:val="16"/>
                <w:szCs w:val="16"/>
              </w:rPr>
              <w:t>eksplozja</w:t>
            </w:r>
            <w:r w:rsidR="008D1D22" w:rsidRPr="00ED5C82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demograficzna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D5C82">
              <w:rPr>
                <w:rFonts w:asciiTheme="minorHAnsi" w:hAnsiTheme="minorHAnsi" w:cstheme="minorHAnsi"/>
                <w:i/>
                <w:sz w:val="16"/>
                <w:szCs w:val="16"/>
              </w:rPr>
              <w:t>implozja demograficzna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ED5C82">
              <w:rPr>
                <w:rFonts w:asciiTheme="minorHAnsi" w:hAnsiTheme="minorHAnsi" w:cstheme="minorHAnsi"/>
                <w:i/>
                <w:sz w:val="16"/>
                <w:szCs w:val="16"/>
              </w:rPr>
              <w:t>migracj</w:t>
            </w:r>
            <w:r w:rsidR="008D1D22" w:rsidRPr="00ED5C82">
              <w:rPr>
                <w:rFonts w:asciiTheme="minorHAnsi" w:hAnsiTheme="minorHAnsi" w:cstheme="minorHAnsi"/>
                <w:i/>
                <w:sz w:val="16"/>
                <w:szCs w:val="16"/>
              </w:rPr>
              <w:t>e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8D1D22" w:rsidRPr="00ED5C82">
              <w:rPr>
                <w:rFonts w:asciiTheme="minorHAnsi" w:hAnsiTheme="minorHAnsi" w:cstheme="minorHAnsi"/>
                <w:i/>
                <w:sz w:val="16"/>
                <w:szCs w:val="16"/>
              </w:rPr>
              <w:t>uchodźstwo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8D1D22" w:rsidRPr="00ED5C82">
              <w:rPr>
                <w:rFonts w:asciiTheme="minorHAnsi" w:hAnsiTheme="minorHAnsi" w:cstheme="minorHAnsi"/>
                <w:i/>
                <w:sz w:val="16"/>
                <w:szCs w:val="16"/>
              </w:rPr>
              <w:t>bezrobocie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8D1D22" w:rsidRPr="00ED5C82">
              <w:rPr>
                <w:rFonts w:asciiTheme="minorHAnsi" w:hAnsiTheme="minorHAnsi" w:cstheme="minorHAnsi"/>
                <w:i/>
                <w:sz w:val="16"/>
                <w:szCs w:val="16"/>
              </w:rPr>
              <w:t>handel ludźmi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8D1D22" w:rsidRPr="00ED5C82">
              <w:rPr>
                <w:rFonts w:asciiTheme="minorHAnsi" w:hAnsiTheme="minorHAnsi" w:cstheme="minorHAnsi"/>
                <w:i/>
                <w:sz w:val="16"/>
                <w:szCs w:val="16"/>
              </w:rPr>
              <w:t>praca dzieci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8D1D22" w:rsidRPr="00ED5C82">
              <w:rPr>
                <w:rFonts w:asciiTheme="minorHAnsi" w:hAnsiTheme="minorHAnsi" w:cstheme="minorHAnsi"/>
                <w:i/>
                <w:sz w:val="16"/>
                <w:szCs w:val="16"/>
              </w:rPr>
              <w:t>wolność religijna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8D1D22" w:rsidRPr="00ED5C82">
              <w:rPr>
                <w:rFonts w:asciiTheme="minorHAnsi" w:hAnsiTheme="minorHAnsi" w:cstheme="minorHAnsi"/>
                <w:i/>
                <w:sz w:val="16"/>
                <w:szCs w:val="16"/>
              </w:rPr>
              <w:t>nietolerancja</w:t>
            </w:r>
            <w:r w:rsidR="00ED5C82">
              <w:rPr>
                <w:rFonts w:asciiTheme="minorHAnsi" w:hAnsiTheme="minorHAnsi" w:cstheme="minorHAnsi"/>
                <w:i/>
                <w:sz w:val="16"/>
                <w:szCs w:val="16"/>
              </w:rPr>
              <w:t>, ksenofobia, rasizm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148E66FB" w14:textId="5EB8990F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klasyfikuje migracje wg wybranych kryteriów</w:t>
            </w:r>
          </w:p>
          <w:p w14:paraId="567CE7A1" w14:textId="5D8E6CA8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>, czym jest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współczynnik (stopa) bezrobocia</w:t>
            </w:r>
          </w:p>
          <w:p w14:paraId="5B5F18C6" w14:textId="1E6C3105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 xml:space="preserve">mienia formy nietolerancji </w:t>
            </w:r>
          </w:p>
          <w:p w14:paraId="6A464FE6" w14:textId="77777777" w:rsidR="005E31F0" w:rsidRDefault="005E31F0" w:rsidP="005E31F0">
            <w:pPr>
              <w:ind w:left="156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2B7F950" w14:textId="446DFB13" w:rsidR="005E31F0" w:rsidRPr="000C3984" w:rsidRDefault="005E31F0" w:rsidP="005E31F0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267420F1" w14:textId="77777777" w:rsidR="005E31F0" w:rsidRPr="00DA35B4" w:rsidRDefault="005E31F0" w:rsidP="005E31F0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50209717" w14:textId="70F472D4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zmiany liczby ludności świata w XX i XXI w</w:t>
            </w:r>
            <w:r w:rsidR="00D36FEB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36FEB">
              <w:rPr>
                <w:rFonts w:asciiTheme="minorHAnsi" w:hAnsiTheme="minorHAnsi" w:cstheme="minorHAnsi"/>
                <w:sz w:val="16"/>
                <w:szCs w:val="16"/>
              </w:rPr>
              <w:t>na podstawie wykresu i mapy</w:t>
            </w:r>
          </w:p>
          <w:p w14:paraId="0D512985" w14:textId="6CE6228D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obszary występowania eksplozji demograficznej i implozji demograficznej</w:t>
            </w:r>
            <w:r w:rsidR="00D36FEB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</w:t>
            </w:r>
          </w:p>
          <w:p w14:paraId="7DB296D3" w14:textId="733FEC48" w:rsidR="005E31F0" w:rsidRDefault="00D36FEB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czynniki wpływające na decyzję o migracji w podziale na czynniki przyciągające i </w:t>
            </w:r>
            <w:r w:rsidR="00732C3B">
              <w:rPr>
                <w:rFonts w:asciiTheme="minorHAnsi" w:hAnsiTheme="minorHAnsi" w:cstheme="minorHAnsi"/>
                <w:sz w:val="16"/>
                <w:szCs w:val="16"/>
              </w:rPr>
              <w:t xml:space="preserve">czynniki 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>wypychające</w:t>
            </w:r>
          </w:p>
          <w:p w14:paraId="47510FBE" w14:textId="77777777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określa wielkość bezrobocia za pomocą współczynnika (stopy) bezrobocia</w:t>
            </w:r>
          </w:p>
          <w:p w14:paraId="0BD5C5DE" w14:textId="77777777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przyczyny bezrobocia w krajach wysoko rozwiniętych i słabo rozwiniętych gospodarczo</w:t>
            </w:r>
          </w:p>
          <w:p w14:paraId="231480F6" w14:textId="7CF14059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zmiany stopy bezrobocia młodych w krajach UE</w:t>
            </w:r>
            <w:r w:rsidR="00F335B7">
              <w:rPr>
                <w:rFonts w:asciiTheme="minorHAnsi" w:hAnsiTheme="minorHAnsi" w:cstheme="minorHAnsi"/>
                <w:sz w:val="16"/>
                <w:szCs w:val="16"/>
              </w:rPr>
              <w:t xml:space="preserve"> na podstawie wykresu</w:t>
            </w:r>
          </w:p>
          <w:p w14:paraId="64A41064" w14:textId="4E3E9F9A" w:rsidR="005E31F0" w:rsidRPr="004212E9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przedstawia </w:t>
            </w:r>
            <w:r w:rsidRPr="001B0606">
              <w:rPr>
                <w:rFonts w:asciiTheme="minorHAnsi" w:hAnsiTheme="minorHAnsi" w:cstheme="minorHAnsi"/>
                <w:sz w:val="16"/>
                <w:szCs w:val="16"/>
              </w:rPr>
              <w:t>główne kierunki handlu ludźmi na świecie</w:t>
            </w:r>
            <w:r w:rsidR="00F335B7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</w:t>
            </w:r>
          </w:p>
          <w:p w14:paraId="0515C0EC" w14:textId="2CBB7B68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organizacje przeciwdziałające handlowi ludźmi i niewolnictwu</w:t>
            </w:r>
          </w:p>
          <w:p w14:paraId="2E96C320" w14:textId="77777777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podaje przyczyny podejmowania pracy przez dzieci </w:t>
            </w:r>
          </w:p>
          <w:p w14:paraId="68C86E9A" w14:textId="537DA7CB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liczbę i strukturę pracujących dzieci wg wieku w poszczególnych regionach świata</w:t>
            </w:r>
            <w:r w:rsidR="00F335B7">
              <w:rPr>
                <w:rFonts w:asciiTheme="minorHAnsi" w:hAnsiTheme="minorHAnsi" w:cstheme="minorHAnsi"/>
                <w:sz w:val="16"/>
                <w:szCs w:val="16"/>
              </w:rPr>
              <w:t xml:space="preserve"> na podstawie wykresu</w:t>
            </w:r>
          </w:p>
          <w:p w14:paraId="6C47EAD3" w14:textId="77777777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współczesne przykłady prześladowań na tle religijnym</w:t>
            </w:r>
          </w:p>
          <w:p w14:paraId="1E089B8A" w14:textId="169AF037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przykłady państw, w których dochodzi do naruszenia wolności religijnej</w:t>
            </w:r>
            <w:r w:rsidR="00F335B7">
              <w:rPr>
                <w:rFonts w:asciiTheme="minorHAnsi" w:hAnsiTheme="minorHAnsi" w:cstheme="minorHAnsi"/>
                <w:sz w:val="16"/>
                <w:szCs w:val="16"/>
              </w:rPr>
              <w:t>, na podstawie mapy</w:t>
            </w:r>
          </w:p>
          <w:p w14:paraId="1E628575" w14:textId="50FE1CCF" w:rsidR="005E31F0" w:rsidRPr="001B0606" w:rsidRDefault="00173DCD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wybrane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formy nietolerancji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(np. ksenofobię, rasizm, dyskryminację ze względu na status społeczny czy płeć)</w:t>
            </w:r>
          </w:p>
        </w:tc>
        <w:tc>
          <w:tcPr>
            <w:tcW w:w="3260" w:type="dxa"/>
            <w:shd w:val="clear" w:color="auto" w:fill="auto"/>
          </w:tcPr>
          <w:p w14:paraId="7E3A2995" w14:textId="77777777" w:rsidR="005E31F0" w:rsidRPr="00DA35B4" w:rsidRDefault="005E31F0" w:rsidP="005E31F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185A397C" w14:textId="2D8770A1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podaje główne przyczyny eksplozji </w:t>
            </w:r>
            <w:r w:rsidR="00100926">
              <w:rPr>
                <w:rFonts w:asciiTheme="minorHAnsi" w:hAnsiTheme="minorHAnsi" w:cstheme="minorHAnsi"/>
                <w:sz w:val="16"/>
                <w:szCs w:val="16"/>
              </w:rPr>
              <w:t xml:space="preserve">demograficznej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 implozji demograficznej </w:t>
            </w:r>
          </w:p>
          <w:p w14:paraId="585C035E" w14:textId="764CAE27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określa przyczyny starzenia się </w:t>
            </w:r>
            <w:r w:rsidR="003E0666">
              <w:rPr>
                <w:rFonts w:asciiTheme="minorHAnsi" w:hAnsiTheme="minorHAnsi" w:cstheme="minorHAnsi"/>
                <w:sz w:val="16"/>
                <w:szCs w:val="16"/>
              </w:rPr>
              <w:t>społeczeństw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CFA0543" w14:textId="48A69BBD" w:rsidR="005E31F0" w:rsidRDefault="003753C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problemy związane z migracjami dobrowolnymi i przymusowymi w skali globalnej i krajowej</w:t>
            </w:r>
          </w:p>
          <w:p w14:paraId="7EA8CC8E" w14:textId="76C1F8B7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problemy związane z uchodź</w:t>
            </w:r>
            <w:r w:rsidR="003753CC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twem w skali globalnej i krajowej</w:t>
            </w:r>
          </w:p>
          <w:p w14:paraId="2CBC4F09" w14:textId="47A1DABD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wskazuje współczesne kierunki przemieszczania się uchodźców</w:t>
            </w:r>
            <w:r w:rsidR="003753CC">
              <w:rPr>
                <w:rFonts w:asciiTheme="minorHAnsi" w:hAnsiTheme="minorHAnsi" w:cstheme="minorHAnsi"/>
                <w:sz w:val="16"/>
                <w:szCs w:val="16"/>
              </w:rPr>
              <w:t xml:space="preserve"> na podstawie danych statystycznych</w:t>
            </w:r>
          </w:p>
          <w:p w14:paraId="4F30D207" w14:textId="27515F1A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zróżnicowanie przestrzenne stopy bezrobocia na świecie</w:t>
            </w:r>
            <w:r w:rsidR="003753CC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</w:t>
            </w:r>
          </w:p>
          <w:p w14:paraId="1EF63481" w14:textId="77BA2522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problem bezrobocia </w:t>
            </w:r>
            <w:r w:rsidR="003753CC">
              <w:rPr>
                <w:rFonts w:asciiTheme="minorHAnsi" w:hAnsiTheme="minorHAnsi" w:cstheme="minorHAnsi"/>
                <w:sz w:val="16"/>
                <w:szCs w:val="16"/>
              </w:rPr>
              <w:t xml:space="preserve">wśród młodych ludzi </w:t>
            </w:r>
          </w:p>
          <w:p w14:paraId="66490A29" w14:textId="3B2F8E80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różnice między stopą bezrobocia ogółem a stopą bezrobocia młodych w wybranych państwach</w:t>
            </w:r>
          </w:p>
          <w:p w14:paraId="1B17A3CF" w14:textId="77777777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charakteryzuje przejawy współczesnego niewolnictwa</w:t>
            </w:r>
          </w:p>
          <w:p w14:paraId="74F3F8AA" w14:textId="5AAA1BE3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skalę handlu ludźmi na świecie</w:t>
            </w:r>
            <w:r w:rsidR="003753CC">
              <w:rPr>
                <w:rFonts w:asciiTheme="minorHAnsi" w:hAnsiTheme="minorHAnsi" w:cstheme="minorHAnsi"/>
                <w:sz w:val="16"/>
                <w:szCs w:val="16"/>
              </w:rPr>
              <w:t xml:space="preserve">, jego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główne cele oraz sposoby wykorzystywania pracy dzieci w poszczególnych regionach świata</w:t>
            </w:r>
          </w:p>
          <w:p w14:paraId="4E978200" w14:textId="77777777" w:rsidR="005E31F0" w:rsidRPr="00AF10D5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przykłady </w:t>
            </w:r>
            <w:r w:rsidRPr="001B0606">
              <w:rPr>
                <w:rFonts w:asciiTheme="minorHAnsi" w:hAnsiTheme="minorHAnsi" w:cstheme="minorHAnsi"/>
                <w:sz w:val="16"/>
                <w:szCs w:val="16"/>
              </w:rPr>
              <w:t>nietolerancji na świecie</w:t>
            </w:r>
          </w:p>
          <w:p w14:paraId="7653ECF2" w14:textId="2782AD10" w:rsidR="005E31F0" w:rsidRPr="000C3984" w:rsidRDefault="005E31F0" w:rsidP="005E31F0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256317BD" w14:textId="77777777" w:rsidR="005E31F0" w:rsidRPr="00DA35B4" w:rsidRDefault="005E31F0" w:rsidP="005E31F0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65926A0D" w14:textId="274CC51C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skutki eksplozji </w:t>
            </w:r>
            <w:r w:rsidR="003753CC">
              <w:rPr>
                <w:rFonts w:asciiTheme="minorHAnsi" w:hAnsiTheme="minorHAnsi" w:cstheme="minorHAnsi"/>
                <w:sz w:val="16"/>
                <w:szCs w:val="16"/>
              </w:rPr>
              <w:t xml:space="preserve">demograficznej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 implozji demograficznej</w:t>
            </w:r>
          </w:p>
          <w:p w14:paraId="3CFB5DFF" w14:textId="3BD19005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kraje o największym udziale ludności w wieku 65 lat i więcej</w:t>
            </w:r>
            <w:r w:rsidR="003753CC">
              <w:rPr>
                <w:rFonts w:asciiTheme="minorHAnsi" w:hAnsiTheme="minorHAnsi" w:cstheme="minorHAnsi"/>
                <w:sz w:val="16"/>
                <w:szCs w:val="16"/>
              </w:rPr>
              <w:t xml:space="preserve"> w społeczeństwie</w:t>
            </w:r>
          </w:p>
          <w:p w14:paraId="1251E159" w14:textId="77777777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proponuje działania ograniczające skutki starzenia się społeczeństw</w:t>
            </w:r>
          </w:p>
          <w:p w14:paraId="6A3EC169" w14:textId="77777777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charakteryzuje przebieg ważniejszych historycznych i współczesnych fal migracji na świecie</w:t>
            </w:r>
          </w:p>
          <w:p w14:paraId="048ECE30" w14:textId="77777777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pozytywne skutki migracji</w:t>
            </w:r>
          </w:p>
          <w:p w14:paraId="7588B045" w14:textId="718EF2A5" w:rsidR="005E31F0" w:rsidRDefault="003753C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pozytywne i negatywne skutki bezrobocia dla społeczeństwa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>i gospodarki</w:t>
            </w:r>
          </w:p>
          <w:p w14:paraId="17DF470C" w14:textId="77777777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przyczyny podejmowania pracy przez dzieci (przykłady uwarunkowań społecznych, kulturowych i gospodarczych)</w:t>
            </w:r>
          </w:p>
          <w:p w14:paraId="6BB55420" w14:textId="35C663F5" w:rsidR="005E31F0" w:rsidRDefault="003753C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przykłady ludobójstwa na tle religijnym na przełomie XX i XXI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 na podstawie tabeli</w:t>
            </w:r>
          </w:p>
          <w:p w14:paraId="26693561" w14:textId="77777777" w:rsidR="005E31F0" w:rsidRPr="00E1523F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skutki dyskryminacji rasowej, ksenofobii i innych form nietolerancji</w:t>
            </w:r>
          </w:p>
          <w:p w14:paraId="2D31977E" w14:textId="77777777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przykłady wpływu wykluczania grup ludności na życie społeczne i gospodarcze państw</w:t>
            </w:r>
          </w:p>
          <w:p w14:paraId="0C5E7A0A" w14:textId="16F570EB" w:rsidR="005E31F0" w:rsidRPr="001B0606" w:rsidRDefault="003753CC" w:rsidP="001B0606">
            <w:pPr>
              <w:numPr>
                <w:ilvl w:val="0"/>
                <w:numId w:val="3"/>
              </w:numPr>
              <w:tabs>
                <w:tab w:val="left" w:pos="196"/>
              </w:tabs>
              <w:ind w:left="196" w:hanging="14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przykłady sposobów przeciwdziałania dyskryminacji rasowej, ksenofobii i innym formom nietolerancji na świecie</w:t>
            </w:r>
          </w:p>
        </w:tc>
        <w:tc>
          <w:tcPr>
            <w:tcW w:w="2941" w:type="dxa"/>
            <w:shd w:val="clear" w:color="auto" w:fill="auto"/>
          </w:tcPr>
          <w:p w14:paraId="68A7A6F2" w14:textId="77777777" w:rsidR="005E31F0" w:rsidRPr="00DA35B4" w:rsidRDefault="005E31F0" w:rsidP="005E31F0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02BC6DEE" w14:textId="60F9A2B6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wpływ procesów starzenia się </w:t>
            </w:r>
            <w:r w:rsidR="003753CC">
              <w:rPr>
                <w:rFonts w:asciiTheme="minorHAnsi" w:hAnsiTheme="minorHAnsi" w:cstheme="minorHAnsi"/>
                <w:sz w:val="16"/>
                <w:szCs w:val="16"/>
              </w:rPr>
              <w:t>społeczeństw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 życie społeczne i gospodarkę, ze szczególnym uwzględnieniem Europy</w:t>
            </w:r>
          </w:p>
          <w:p w14:paraId="11D1F90A" w14:textId="68B67A55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podaje przykłady działań </w:t>
            </w:r>
            <w:r w:rsidR="003753CC">
              <w:rPr>
                <w:rFonts w:asciiTheme="minorHAnsi" w:hAnsiTheme="minorHAnsi" w:cstheme="minorHAnsi"/>
                <w:sz w:val="16"/>
                <w:szCs w:val="16"/>
              </w:rPr>
              <w:t xml:space="preserve">podejmowanych w związku z problemem uchodźstwa przez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społecznoś</w:t>
            </w:r>
            <w:r w:rsidR="003B2EA1">
              <w:rPr>
                <w:rFonts w:asciiTheme="minorHAnsi" w:hAnsiTheme="minorHAnsi" w:cstheme="minorHAnsi"/>
                <w:sz w:val="16"/>
                <w:szCs w:val="16"/>
              </w:rPr>
              <w:t>ć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międzynarodow</w:t>
            </w:r>
            <w:r w:rsidR="003B2EA1"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3F4BA33E" w14:textId="33541C2C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proponuje działania</w:t>
            </w:r>
            <w:r w:rsidR="003B2EA1">
              <w:rPr>
                <w:rFonts w:asciiTheme="minorHAnsi" w:hAnsiTheme="minorHAnsi" w:cstheme="minorHAnsi"/>
                <w:sz w:val="16"/>
                <w:szCs w:val="16"/>
              </w:rPr>
              <w:t>, które mogłaby podjąć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społecznoś</w:t>
            </w:r>
            <w:r w:rsidR="003B2EA1">
              <w:rPr>
                <w:rFonts w:asciiTheme="minorHAnsi" w:hAnsiTheme="minorHAnsi" w:cstheme="minorHAnsi"/>
                <w:sz w:val="16"/>
                <w:szCs w:val="16"/>
              </w:rPr>
              <w:t xml:space="preserve">ć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międzynarodow</w:t>
            </w:r>
            <w:r w:rsidR="003B2EA1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 celu zmniejszenia liczby uchodźców na świecie</w:t>
            </w:r>
          </w:p>
          <w:p w14:paraId="53C24B41" w14:textId="7A531BA2" w:rsidR="005E31F0" w:rsidRDefault="003B2EA1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wykazuje związek 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między poziomem rozwoju gospodarczego państwa 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odnotowywaną w nim 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>stop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bezrobocia</w:t>
            </w:r>
          </w:p>
          <w:p w14:paraId="5FCDCC43" w14:textId="2F4D8AC0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problem handlu ludźmi, niewolnictwa i wykorzystywania pracy dzieci na świecie jako przestępczy problem globalny</w:t>
            </w:r>
          </w:p>
          <w:p w14:paraId="75220366" w14:textId="7E49A345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 negatywny wpływ handlu ludźmi, niewolnictwa i przymusowej pracy dzieci na świecie na rozwój społeczny i gospodarczy</w:t>
            </w:r>
            <w:r w:rsidR="003B2EA1">
              <w:rPr>
                <w:rFonts w:asciiTheme="minorHAnsi" w:hAnsiTheme="minorHAnsi" w:cstheme="minorHAnsi"/>
                <w:sz w:val="16"/>
                <w:szCs w:val="16"/>
              </w:rPr>
              <w:t xml:space="preserve"> państw</w:t>
            </w:r>
          </w:p>
          <w:p w14:paraId="34E950D3" w14:textId="20520A49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proponuje działania przeciwdziałające </w:t>
            </w:r>
            <w:r w:rsidR="003B2EA1">
              <w:rPr>
                <w:rFonts w:asciiTheme="minorHAnsi" w:hAnsiTheme="minorHAnsi" w:cstheme="minorHAnsi"/>
                <w:sz w:val="16"/>
                <w:szCs w:val="16"/>
              </w:rPr>
              <w:t xml:space="preserve">wykorzystywaniu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pracy dzieci</w:t>
            </w:r>
          </w:p>
          <w:p w14:paraId="75CE705D" w14:textId="77777777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uzasadnia potrzebę przeciwdziałania dyskryminacji rasowej, ksenofobii i innym formom nietolerancji na świecie</w:t>
            </w:r>
          </w:p>
          <w:p w14:paraId="525DE292" w14:textId="6EAF4F01" w:rsidR="005E31F0" w:rsidRPr="000C3984" w:rsidRDefault="005E31F0" w:rsidP="005E31F0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12438" w:rsidRPr="000C3984" w14:paraId="7AAFDED0" w14:textId="77777777" w:rsidTr="00305085">
        <w:trPr>
          <w:trHeight w:val="58"/>
        </w:trPr>
        <w:tc>
          <w:tcPr>
            <w:tcW w:w="15694" w:type="dxa"/>
            <w:gridSpan w:val="5"/>
            <w:shd w:val="clear" w:color="auto" w:fill="auto"/>
          </w:tcPr>
          <w:p w14:paraId="385A4904" w14:textId="716C19CB" w:rsidR="00012438" w:rsidRPr="000C3984" w:rsidRDefault="00012438" w:rsidP="00012438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VI. </w:t>
            </w:r>
            <w:r w:rsidR="000C60C6" w:rsidRPr="002375B4">
              <w:rPr>
                <w:rFonts w:asciiTheme="minorHAnsi" w:hAnsiTheme="minorHAnsi" w:cstheme="minorHAnsi"/>
                <w:b/>
                <w:sz w:val="16"/>
                <w:szCs w:val="16"/>
              </w:rPr>
              <w:t>Zróżnicowanie jakości życia ludności na świecie</w:t>
            </w:r>
          </w:p>
        </w:tc>
      </w:tr>
      <w:tr w:rsidR="0076293C" w:rsidRPr="000C3984" w14:paraId="2CB3D7B5" w14:textId="77777777" w:rsidTr="00305085">
        <w:trPr>
          <w:trHeight w:val="127"/>
        </w:trPr>
        <w:tc>
          <w:tcPr>
            <w:tcW w:w="3114" w:type="dxa"/>
            <w:shd w:val="clear" w:color="auto" w:fill="auto"/>
          </w:tcPr>
          <w:p w14:paraId="4AEFD413" w14:textId="77777777" w:rsidR="0076293C" w:rsidRPr="00DA35B4" w:rsidRDefault="0076293C" w:rsidP="00762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  <w:r w:rsidRPr="00003D6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DA7C4FA" w14:textId="5DCD35C3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003D61">
              <w:rPr>
                <w:rFonts w:asciiTheme="minorHAnsi" w:hAnsiTheme="minorHAnsi" w:cstheme="minorHAnsi"/>
                <w:sz w:val="16"/>
                <w:szCs w:val="16"/>
              </w:rPr>
              <w:t>wyja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ś</w:t>
            </w:r>
            <w:r w:rsidRPr="00003D61">
              <w:rPr>
                <w:rFonts w:asciiTheme="minorHAnsi" w:hAnsiTheme="minorHAnsi" w:cstheme="minorHAnsi"/>
                <w:sz w:val="16"/>
                <w:szCs w:val="16"/>
              </w:rPr>
              <w:t xml:space="preserve">nia </w:t>
            </w:r>
            <w:r w:rsidR="00173DCD"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 w:rsidRPr="00003D6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BD136C">
              <w:rPr>
                <w:rFonts w:asciiTheme="minorHAnsi" w:hAnsiTheme="minorHAnsi" w:cstheme="minorHAnsi"/>
                <w:i/>
                <w:sz w:val="16"/>
                <w:szCs w:val="16"/>
              </w:rPr>
              <w:t>jakość życia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83C901F" w14:textId="61EFC868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</w:t>
            </w:r>
            <w:r w:rsidR="00732C3B">
              <w:rPr>
                <w:rFonts w:asciiTheme="minorHAnsi" w:hAnsiTheme="minorHAnsi" w:cstheme="minorHAnsi"/>
                <w:sz w:val="16"/>
                <w:szCs w:val="16"/>
              </w:rPr>
              <w:t>mienia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rodzaje </w:t>
            </w:r>
            <w:r w:rsidR="00173DCD">
              <w:rPr>
                <w:rFonts w:asciiTheme="minorHAnsi" w:hAnsiTheme="minorHAnsi" w:cstheme="minorHAnsi"/>
                <w:sz w:val="16"/>
                <w:szCs w:val="16"/>
              </w:rPr>
              <w:t xml:space="preserve">oceny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jakości życia</w:t>
            </w:r>
          </w:p>
          <w:p w14:paraId="4AA0F903" w14:textId="77777777" w:rsidR="00173DCD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173DCD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czym jest właściwe odżywianie </w:t>
            </w:r>
            <w:r w:rsidR="00173DCD">
              <w:rPr>
                <w:rFonts w:asciiTheme="minorHAnsi" w:hAnsiTheme="minorHAnsi" w:cstheme="minorHAnsi"/>
                <w:sz w:val="16"/>
                <w:szCs w:val="16"/>
              </w:rPr>
              <w:t>się</w:t>
            </w:r>
          </w:p>
          <w:p w14:paraId="2671E548" w14:textId="0A6F69B6" w:rsidR="0076293C" w:rsidRDefault="00173DCD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wymienia czynniki wpływające na sposób odżywiania się </w:t>
            </w:r>
          </w:p>
          <w:p w14:paraId="7A75C3D5" w14:textId="3CACB906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173DCD">
              <w:rPr>
                <w:rFonts w:asciiTheme="minorHAnsi" w:hAnsiTheme="minorHAnsi" w:cstheme="minorHAnsi"/>
                <w:sz w:val="16"/>
                <w:szCs w:val="16"/>
              </w:rPr>
              <w:t xml:space="preserve">, czym jest głód </w:t>
            </w:r>
          </w:p>
          <w:p w14:paraId="12E6C9ED" w14:textId="28069AC4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wy</w:t>
            </w:r>
            <w:r w:rsidR="00173DCD">
              <w:rPr>
                <w:rFonts w:asciiTheme="minorHAnsi" w:hAnsiTheme="minorHAnsi" w:cstheme="minorHAnsi"/>
                <w:sz w:val="16"/>
                <w:szCs w:val="16"/>
              </w:rPr>
              <w:t>mienia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rod</w:t>
            </w:r>
            <w:r w:rsidR="00173DCD">
              <w:rPr>
                <w:rFonts w:asciiTheme="minorHAnsi" w:hAnsiTheme="minorHAnsi" w:cstheme="minorHAnsi"/>
                <w:sz w:val="16"/>
                <w:szCs w:val="16"/>
              </w:rPr>
              <w:t>zaje głodu</w:t>
            </w:r>
          </w:p>
          <w:p w14:paraId="57CDBE04" w14:textId="743217BA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wskazuje na mapie </w:t>
            </w:r>
            <w:r w:rsidR="00F83772">
              <w:rPr>
                <w:rFonts w:asciiTheme="minorHAnsi" w:hAnsiTheme="minorHAnsi" w:cstheme="minorHAnsi"/>
                <w:sz w:val="16"/>
                <w:szCs w:val="16"/>
              </w:rPr>
              <w:t xml:space="preserve">świata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regiony o dużym udziale głodujących </w:t>
            </w:r>
          </w:p>
          <w:p w14:paraId="0AFF8E47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nazwę agendy ONZ powołanej w celu niesienia pomocy żywnościowej na świecie</w:t>
            </w:r>
          </w:p>
          <w:p w14:paraId="0901DFB6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rodzaje zagrożeń życia ludzi</w:t>
            </w:r>
          </w:p>
          <w:p w14:paraId="27EFF926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rodzaje chorób</w:t>
            </w:r>
          </w:p>
          <w:p w14:paraId="3C35EAD7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zagrożenia życia ludzi</w:t>
            </w:r>
          </w:p>
          <w:p w14:paraId="54C5813E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największe zagrożenia w życiu codziennym</w:t>
            </w:r>
          </w:p>
          <w:p w14:paraId="37FBFBF8" w14:textId="6015A44E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173DCD">
              <w:rPr>
                <w:rFonts w:asciiTheme="minorHAnsi" w:hAnsiTheme="minorHAnsi" w:cstheme="minorHAnsi"/>
                <w:sz w:val="16"/>
                <w:szCs w:val="16"/>
              </w:rPr>
              <w:t>, czym jest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poczucie bezpieczeństwa</w:t>
            </w:r>
          </w:p>
          <w:p w14:paraId="6F782B28" w14:textId="62992755" w:rsidR="00F66CEB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173DCD">
              <w:rPr>
                <w:rFonts w:asciiTheme="minorHAnsi" w:hAnsiTheme="minorHAnsi" w:cstheme="minorHAnsi"/>
                <w:sz w:val="16"/>
                <w:szCs w:val="16"/>
              </w:rPr>
              <w:t xml:space="preserve">znaczenie terminu </w:t>
            </w:r>
            <w:r w:rsidRPr="00861587">
              <w:rPr>
                <w:rFonts w:asciiTheme="minorHAnsi" w:hAnsiTheme="minorHAnsi" w:cstheme="minorHAnsi"/>
                <w:i/>
                <w:sz w:val="16"/>
                <w:szCs w:val="16"/>
              </w:rPr>
              <w:t>edukacj</w:t>
            </w:r>
            <w:r w:rsidR="00173DCD" w:rsidRPr="00861587">
              <w:rPr>
                <w:rFonts w:asciiTheme="minorHAnsi" w:hAnsiTheme="minorHAnsi" w:cstheme="minorHAnsi"/>
                <w:i/>
                <w:sz w:val="16"/>
                <w:szCs w:val="16"/>
              </w:rPr>
              <w:t>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0D480D5" w14:textId="2886C9BD" w:rsidR="0076293C" w:rsidRDefault="00F66CEB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wymienia poziomy, na których jest realizowana edukacja </w:t>
            </w:r>
          </w:p>
          <w:p w14:paraId="5251E3B7" w14:textId="5C5DC0A4" w:rsidR="00F66CEB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F66CEB"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61587">
              <w:rPr>
                <w:rFonts w:asciiTheme="minorHAnsi" w:hAnsiTheme="minorHAnsi" w:cstheme="minorHAnsi"/>
                <w:i/>
                <w:sz w:val="16"/>
                <w:szCs w:val="16"/>
              </w:rPr>
              <w:t>analfabetyzm</w:t>
            </w: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95DAABA" w14:textId="06838267" w:rsidR="0076293C" w:rsidRPr="0076293C" w:rsidRDefault="00F66CEB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wyjaśnia, czym jest </w:t>
            </w:r>
            <w:r w:rsidR="0076293C" w:rsidRPr="0076293C">
              <w:rPr>
                <w:rFonts w:asciiTheme="minorHAnsi" w:hAnsiTheme="minorHAnsi" w:cstheme="minorHAnsi"/>
                <w:sz w:val="16"/>
                <w:szCs w:val="16"/>
              </w:rPr>
              <w:t>wskaźnik analfabetyzmu</w:t>
            </w:r>
          </w:p>
        </w:tc>
        <w:tc>
          <w:tcPr>
            <w:tcW w:w="3544" w:type="dxa"/>
            <w:shd w:val="clear" w:color="auto" w:fill="auto"/>
          </w:tcPr>
          <w:p w14:paraId="5D5A5BD1" w14:textId="77777777" w:rsidR="0076293C" w:rsidRPr="00DA35B4" w:rsidRDefault="0076293C" w:rsidP="00762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6E81440E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syntetyczne wskaźniki obiektywnej oceny jakości życia</w:t>
            </w:r>
          </w:p>
          <w:p w14:paraId="701CB2D6" w14:textId="38DB8B99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analizuje zróżnicowanie 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 xml:space="preserve">wartości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HDI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 świecie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 i danych statystycznych</w:t>
            </w:r>
          </w:p>
          <w:p w14:paraId="1805AF5C" w14:textId="476FBB86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przedstawia zróżnicowanie </w:t>
            </w:r>
            <w:r w:rsidR="00C53A7B">
              <w:rPr>
                <w:rFonts w:asciiTheme="minorHAnsi" w:hAnsiTheme="minorHAnsi" w:cstheme="minorHAnsi"/>
                <w:sz w:val="16"/>
                <w:szCs w:val="16"/>
              </w:rPr>
              <w:t xml:space="preserve">wartości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wielokryterialnego wskaźnika ubóstwa 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MPI</w:t>
            </w:r>
            <w:proofErr w:type="spellEnd"/>
            <w:r w:rsidR="00833AE0">
              <w:rPr>
                <w:rFonts w:asciiTheme="minorHAnsi" w:hAnsiTheme="minorHAnsi" w:cstheme="minorHAnsi"/>
                <w:sz w:val="16"/>
                <w:szCs w:val="16"/>
              </w:rPr>
              <w:t>)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 wybranych krajach</w:t>
            </w:r>
          </w:p>
          <w:p w14:paraId="2D251A64" w14:textId="3571B13C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przestrzenne zróżnicowanie stopnia zaspokojenia norm żywieniowych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</w:t>
            </w:r>
          </w:p>
          <w:p w14:paraId="03722A20" w14:textId="65A921A3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analizuje zróżnicowanie wartości energetycznej dostępnej żywności na świecie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</w:t>
            </w:r>
          </w:p>
          <w:p w14:paraId="4DC6BF27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różnice między głodem rzeczywistym a głodem utajonym</w:t>
            </w:r>
          </w:p>
          <w:p w14:paraId="5CA0177A" w14:textId="247C5810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czynniki wpływające na stan zdrowia ludności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 xml:space="preserve"> na podstawie wykresu</w:t>
            </w:r>
          </w:p>
          <w:p w14:paraId="04B19B22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czynniki wywołujące choroby niezakaźne</w:t>
            </w:r>
          </w:p>
          <w:p w14:paraId="2C992BD6" w14:textId="4986C2AC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analizuje zróżnicowanie dostępu do usług zdrowotnych na świecie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</w:t>
            </w:r>
          </w:p>
          <w:p w14:paraId="0B338B56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czynniki wpływające na poczucie bezpieczeństwa</w:t>
            </w:r>
          </w:p>
          <w:p w14:paraId="2702D40D" w14:textId="388D05FC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analizuje 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 xml:space="preserve">przebieg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edukacj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 xml:space="preserve">formalnej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trzech poziomach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 xml:space="preserve"> na podstawie schematu</w:t>
            </w:r>
          </w:p>
          <w:p w14:paraId="24C798BF" w14:textId="152B76DB" w:rsidR="0076293C" w:rsidRP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>analizuje zmiany wskaźnika analfabetyzmu w poszczególnych częściach świata</w:t>
            </w:r>
            <w:r w:rsidR="00833AE0"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 na podstawie wykresu</w:t>
            </w:r>
          </w:p>
        </w:tc>
        <w:tc>
          <w:tcPr>
            <w:tcW w:w="3260" w:type="dxa"/>
            <w:shd w:val="clear" w:color="auto" w:fill="auto"/>
          </w:tcPr>
          <w:p w14:paraId="283D7A8A" w14:textId="77777777" w:rsidR="0076293C" w:rsidRPr="00DA35B4" w:rsidRDefault="0076293C" w:rsidP="00762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5992CF08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analizuje schemat przedstawiający hierarchię potrzeb ludzkich</w:t>
            </w:r>
          </w:p>
          <w:p w14:paraId="701D4A02" w14:textId="7E2E6356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 różnice między subiektywną 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obiektywną oceną jakości życia </w:t>
            </w:r>
          </w:p>
          <w:p w14:paraId="2EAD2258" w14:textId="43B979A2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przyczyny zróżnicowania obiektywnej oceny jakości życia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 xml:space="preserve"> na świecie</w:t>
            </w:r>
          </w:p>
          <w:p w14:paraId="430B47EF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przedstawia zmiany subiektywnej oceny jakości życia w wybranych krajach</w:t>
            </w:r>
          </w:p>
          <w:p w14:paraId="22D37DFB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opisuje czynniki wpływające na stopień zaspokojenia norm żywieniowych</w:t>
            </w:r>
          </w:p>
          <w:p w14:paraId="2694DE14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przyrodnicze, ekonomiczne i społeczno-polityczne przyczyny głodu</w:t>
            </w:r>
          </w:p>
          <w:p w14:paraId="38185B37" w14:textId="54A5C3BE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przyczyny klęsk głodu</w:t>
            </w:r>
          </w:p>
          <w:p w14:paraId="610E142F" w14:textId="78A472DE" w:rsidR="003D1942" w:rsidRDefault="003D1942" w:rsidP="003D1942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charakteryzuje wybrane choroby, zakaźne i pasożytnicze oraz niezakaźne</w:t>
            </w:r>
          </w:p>
          <w:p w14:paraId="57D7ADE0" w14:textId="5C28B7C1" w:rsidR="003D1942" w:rsidRPr="00861587" w:rsidRDefault="003D1942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prawidłowości dotyczące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zachorowań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 choroby zakaźne i pasożytnicze oraz niezakaźne na świecie</w:t>
            </w:r>
          </w:p>
          <w:p w14:paraId="19701E6E" w14:textId="0CB6A28B" w:rsidR="0076293C" w:rsidRDefault="003D1942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opisuje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zróżnicowanie przestrzenne zachorowalności na wybrane choroby na 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>podstawie map tematycznych</w:t>
            </w:r>
          </w:p>
          <w:p w14:paraId="5964F711" w14:textId="2DF34D6F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analizuje na podstawie mapy tematycznej zmian</w:t>
            </w:r>
            <w:r w:rsidR="003D1942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poczucia bezpieczeństwa mieszkańców wybranych region</w:t>
            </w:r>
            <w:r w:rsidR="003D1942"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świata</w:t>
            </w:r>
          </w:p>
          <w:p w14:paraId="116724C4" w14:textId="31B2DCEE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analizuje liczbę </w:t>
            </w:r>
            <w:r w:rsidR="00621057">
              <w:rPr>
                <w:rFonts w:asciiTheme="minorHAnsi" w:hAnsiTheme="minorHAnsi" w:cstheme="minorHAnsi"/>
                <w:sz w:val="16"/>
                <w:szCs w:val="16"/>
              </w:rPr>
              <w:t xml:space="preserve">zgonów w wyniku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wypadków drogowych w różnych regionach świata</w:t>
            </w:r>
            <w:r w:rsidR="003D1942">
              <w:rPr>
                <w:rFonts w:asciiTheme="minorHAnsi" w:hAnsiTheme="minorHAnsi" w:cstheme="minorHAnsi"/>
                <w:sz w:val="16"/>
                <w:szCs w:val="16"/>
              </w:rPr>
              <w:t xml:space="preserve"> na podstawie danych statystycznych i mapy tematycznej</w:t>
            </w:r>
          </w:p>
          <w:p w14:paraId="3CFA21A9" w14:textId="35D26D8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zagrożeni</w:t>
            </w:r>
            <w:r w:rsidR="00C53A7B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przestępczością w różnych regionach świata</w:t>
            </w:r>
          </w:p>
          <w:p w14:paraId="62EA1B8C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opisuje zagrożenia </w:t>
            </w:r>
            <w:r w:rsidRPr="00CE1682">
              <w:rPr>
                <w:rFonts w:asciiTheme="minorHAnsi" w:hAnsiTheme="minorHAnsi" w:cstheme="minorHAnsi"/>
                <w:sz w:val="16"/>
                <w:szCs w:val="16"/>
              </w:rPr>
              <w:t>związane ze zmianami klimatycznymi oraz z klęskami żywiołowymi</w:t>
            </w:r>
          </w:p>
          <w:p w14:paraId="4A2FAAD1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opisuje ogólny system edukacji na świecie</w:t>
            </w:r>
          </w:p>
          <w:p w14:paraId="00C36100" w14:textId="7757745F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charakteryzuje mierniki uczestnictwa w edukacji</w:t>
            </w:r>
            <w:r w:rsidR="003D1942">
              <w:rPr>
                <w:rFonts w:asciiTheme="minorHAnsi" w:hAnsiTheme="minorHAnsi" w:cstheme="minorHAnsi"/>
                <w:sz w:val="16"/>
                <w:szCs w:val="16"/>
              </w:rPr>
              <w:t xml:space="preserve"> formalnej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 świecie</w:t>
            </w:r>
          </w:p>
          <w:p w14:paraId="5DEC9516" w14:textId="507C700E" w:rsidR="005E31F0" w:rsidRPr="00861587" w:rsidRDefault="0076293C" w:rsidP="00BD136C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>omawia zróżnicowanie zaspokojenia potrzeb edukacyjnych na świecie</w:t>
            </w:r>
            <w:r w:rsidR="003D1942"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 na podstawie danych statystycznych i mapy tematycznej</w:t>
            </w:r>
          </w:p>
        </w:tc>
        <w:tc>
          <w:tcPr>
            <w:tcW w:w="2835" w:type="dxa"/>
            <w:shd w:val="clear" w:color="auto" w:fill="auto"/>
          </w:tcPr>
          <w:p w14:paraId="0ADA095D" w14:textId="77777777" w:rsidR="0076293C" w:rsidRPr="00DA35B4" w:rsidRDefault="0076293C" w:rsidP="00762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69A5E4E3" w14:textId="455A84FD" w:rsidR="0076293C" w:rsidRDefault="00ED3869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3D1942">
              <w:rPr>
                <w:rFonts w:asciiTheme="minorHAnsi" w:hAnsiTheme="minorHAnsi" w:cstheme="minorHAnsi"/>
                <w:sz w:val="16"/>
                <w:szCs w:val="16"/>
              </w:rPr>
              <w:t>yjaśnia,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 jaki sposób formułuje się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 xml:space="preserve"> obiektywn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 xml:space="preserve"> i subiektywn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 xml:space="preserve"> ocen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ę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 xml:space="preserve"> jakoś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ci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 xml:space="preserve"> życia</w:t>
            </w:r>
          </w:p>
          <w:p w14:paraId="1C4AC9D5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konsekwencje zróżnicowania jakości życia na świecie</w:t>
            </w:r>
          </w:p>
          <w:p w14:paraId="7C2DC365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charakteryzuje na przykładach kraje o wysokiej i niskiej jakości życia</w:t>
            </w:r>
          </w:p>
          <w:p w14:paraId="02AE03CA" w14:textId="50E3ADB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porównuje strukturę spożycia </w:t>
            </w:r>
            <w:r w:rsidR="00ED3869">
              <w:rPr>
                <w:rFonts w:asciiTheme="minorHAnsi" w:hAnsiTheme="minorHAnsi" w:cstheme="minorHAnsi"/>
                <w:sz w:val="16"/>
                <w:szCs w:val="16"/>
              </w:rPr>
              <w:t>produktów żywnościowych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 krajach o różnym poziomie rozwoju gospodarczego</w:t>
            </w:r>
          </w:p>
          <w:p w14:paraId="68D406DD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problem głodu wśród dzieci</w:t>
            </w:r>
          </w:p>
          <w:p w14:paraId="29184C1E" w14:textId="19F19793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skutki głodu rzeczywistego i </w:t>
            </w:r>
            <w:r w:rsidR="00ED3869">
              <w:rPr>
                <w:rFonts w:asciiTheme="minorHAnsi" w:hAnsiTheme="minorHAnsi" w:cstheme="minorHAnsi"/>
                <w:sz w:val="16"/>
                <w:szCs w:val="16"/>
              </w:rPr>
              <w:t xml:space="preserve">głodu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utajonego</w:t>
            </w:r>
          </w:p>
          <w:p w14:paraId="242CE0BC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sposoby rozprzestrzeniania się chorób zakaźnych i pasożytniczych</w:t>
            </w:r>
          </w:p>
          <w:p w14:paraId="68B64ADC" w14:textId="498C1D25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="00ED3869">
              <w:rPr>
                <w:rFonts w:asciiTheme="minorHAnsi" w:hAnsiTheme="minorHAnsi" w:cstheme="minorHAnsi"/>
                <w:sz w:val="16"/>
                <w:szCs w:val="16"/>
              </w:rPr>
              <w:t>rzedstawia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skutki występowania chorób</w:t>
            </w:r>
          </w:p>
          <w:p w14:paraId="3462CD76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czynniki wpływające na stan zdrowia społeczeństw i jakość usług medycznych na świecie</w:t>
            </w:r>
          </w:p>
          <w:p w14:paraId="4D710527" w14:textId="64C0B06D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proponuje działania na rzecz zapobiegania</w:t>
            </w:r>
            <w:r w:rsidR="00C53A7B">
              <w:rPr>
                <w:rFonts w:asciiTheme="minorHAnsi" w:hAnsiTheme="minorHAnsi" w:cstheme="minorHAnsi"/>
                <w:sz w:val="16"/>
                <w:szCs w:val="16"/>
              </w:rPr>
              <w:t xml:space="preserve"> chorobom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 </w:t>
            </w:r>
            <w:r w:rsidR="00C53A7B">
              <w:rPr>
                <w:rFonts w:asciiTheme="minorHAnsi" w:hAnsiTheme="minorHAnsi" w:cstheme="minorHAnsi"/>
                <w:sz w:val="16"/>
                <w:szCs w:val="16"/>
              </w:rPr>
              <w:t xml:space="preserve">ich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zwalczania </w:t>
            </w:r>
          </w:p>
          <w:p w14:paraId="03DF887B" w14:textId="1E3973BB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analizuje poczucie bezpieczeństwa i </w:t>
            </w:r>
            <w:r w:rsidR="008E3730">
              <w:rPr>
                <w:rFonts w:asciiTheme="minorHAnsi" w:hAnsiTheme="minorHAnsi" w:cstheme="minorHAnsi"/>
                <w:sz w:val="16"/>
                <w:szCs w:val="16"/>
              </w:rPr>
              <w:t>postrzeganie</w:t>
            </w:r>
            <w:r w:rsidR="00C53A7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różnych zagrożeń</w:t>
            </w:r>
            <w:r w:rsidR="00ED3869">
              <w:rPr>
                <w:rFonts w:asciiTheme="minorHAnsi" w:hAnsiTheme="minorHAnsi" w:cstheme="minorHAnsi"/>
                <w:sz w:val="16"/>
                <w:szCs w:val="16"/>
              </w:rPr>
              <w:t xml:space="preserve"> na podstawie wyników badań ankietowych</w:t>
            </w:r>
          </w:p>
          <w:p w14:paraId="468C98DF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analizuje na podstawie wyników badań ankietowych poczucie bezpieczeństwa uczniów w szkole</w:t>
            </w:r>
          </w:p>
          <w:p w14:paraId="74B1904E" w14:textId="180635F5" w:rsidR="0076293C" w:rsidRP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>określa przyczyny zróżnicowania zaspokojenia potrzeb edukacyjnych</w:t>
            </w:r>
            <w:r w:rsidR="00C53A7B">
              <w:rPr>
                <w:rFonts w:asciiTheme="minorHAnsi" w:hAnsiTheme="minorHAnsi" w:cstheme="minorHAnsi"/>
                <w:sz w:val="16"/>
                <w:szCs w:val="16"/>
              </w:rPr>
              <w:t xml:space="preserve"> na świecie</w:t>
            </w:r>
          </w:p>
        </w:tc>
        <w:tc>
          <w:tcPr>
            <w:tcW w:w="2941" w:type="dxa"/>
            <w:shd w:val="clear" w:color="auto" w:fill="auto"/>
          </w:tcPr>
          <w:p w14:paraId="0B4D3972" w14:textId="77777777" w:rsidR="0076293C" w:rsidRPr="00DA35B4" w:rsidRDefault="0076293C" w:rsidP="00762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2CA17B45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formułuje hipotezy dotyczące przyczyn zróżnicowania jakości życia na świecie</w:t>
            </w:r>
          </w:p>
          <w:p w14:paraId="4A02CA07" w14:textId="7D96A65D" w:rsidR="0076293C" w:rsidRDefault="00ED3869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proponuje działania, które mogłyby ograniczyć 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>gł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ód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 xml:space="preserve"> i niedożywieni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 xml:space="preserve"> na świecie</w:t>
            </w:r>
          </w:p>
          <w:p w14:paraId="680D3EB7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przedstawia przyczyny zagrożenia życia w wybranych regionach świata, w tym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związane z rozprzestrzenianiem się chorób, niskim poziomem ochrony zdrowia i degradacją środowiska</w:t>
            </w:r>
          </w:p>
          <w:p w14:paraId="5F2BD9F4" w14:textId="17794B0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085B7A">
              <w:rPr>
                <w:rFonts w:asciiTheme="minorHAnsi" w:hAnsiTheme="minorHAnsi" w:cstheme="minorHAnsi"/>
                <w:sz w:val="16"/>
                <w:szCs w:val="16"/>
              </w:rPr>
              <w:t>wykazuje zależność między poziomem rozwoju społeczno-gospodarczego a występowaniem poszczególnych rodzajów zagrożeń życia</w:t>
            </w:r>
            <w:r w:rsidR="00ED3869">
              <w:rPr>
                <w:rFonts w:asciiTheme="minorHAnsi" w:hAnsiTheme="minorHAnsi" w:cstheme="minorHAnsi"/>
                <w:sz w:val="16"/>
                <w:szCs w:val="16"/>
              </w:rPr>
              <w:t xml:space="preserve"> na podstawie danych statystycznych</w:t>
            </w:r>
          </w:p>
          <w:p w14:paraId="74E87941" w14:textId="23A506B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dokonuje oceny poczucia bezpieczeństwa mieszkańców wybranych region</w:t>
            </w:r>
            <w:r w:rsidR="00ED3869"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świata na podstawie samodzielnie opracowanych kryteriów</w:t>
            </w:r>
          </w:p>
          <w:p w14:paraId="740631DD" w14:textId="2A8CC183" w:rsidR="0076293C" w:rsidRP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160"/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>dyskutuje na temat skutków zróżnicowania poziomu zaspokojenia potrzeb edukacyjnych w wybranych regionach świata</w:t>
            </w:r>
          </w:p>
        </w:tc>
      </w:tr>
      <w:tr w:rsidR="00012438" w:rsidRPr="000C3984" w14:paraId="2E9C67C1" w14:textId="77777777" w:rsidTr="00305085">
        <w:trPr>
          <w:trHeight w:val="58"/>
        </w:trPr>
        <w:tc>
          <w:tcPr>
            <w:tcW w:w="15694" w:type="dxa"/>
            <w:gridSpan w:val="5"/>
            <w:shd w:val="clear" w:color="auto" w:fill="auto"/>
          </w:tcPr>
          <w:p w14:paraId="0A670E4D" w14:textId="431CA08F" w:rsidR="00012438" w:rsidRPr="000C3984" w:rsidRDefault="00012438" w:rsidP="0001243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 xml:space="preserve">VII. </w:t>
            </w:r>
            <w:r w:rsidR="000C60C6" w:rsidRPr="000C60C6">
              <w:rPr>
                <w:rFonts w:asciiTheme="minorHAnsi" w:hAnsiTheme="minorHAnsi" w:cstheme="minorHAnsi"/>
                <w:b/>
                <w:sz w:val="16"/>
                <w:szCs w:val="16"/>
              </w:rPr>
              <w:t>Problemy gospodarcze współczesnego świata</w:t>
            </w:r>
          </w:p>
        </w:tc>
      </w:tr>
      <w:tr w:rsidR="0076293C" w:rsidRPr="000C3984" w14:paraId="2CE72A85" w14:textId="77777777" w:rsidTr="00305085">
        <w:trPr>
          <w:trHeight w:val="1566"/>
        </w:trPr>
        <w:tc>
          <w:tcPr>
            <w:tcW w:w="3114" w:type="dxa"/>
            <w:shd w:val="clear" w:color="auto" w:fill="auto"/>
          </w:tcPr>
          <w:p w14:paraId="06229363" w14:textId="77777777" w:rsidR="0076293C" w:rsidRPr="00DA35B4" w:rsidRDefault="0076293C" w:rsidP="00762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777CEF3D" w14:textId="63ACA02E" w:rsidR="0076293C" w:rsidRDefault="0076293C" w:rsidP="0076293C">
            <w:pPr>
              <w:numPr>
                <w:ilvl w:val="0"/>
                <w:numId w:val="2"/>
              </w:numPr>
              <w:tabs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F66CEB">
              <w:rPr>
                <w:rFonts w:asciiTheme="minorHAnsi" w:hAnsiTheme="minorHAnsi" w:cstheme="minorHAnsi"/>
                <w:sz w:val="16"/>
                <w:szCs w:val="16"/>
              </w:rPr>
              <w:t xml:space="preserve"> znaczenie terminu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144A02">
              <w:rPr>
                <w:rFonts w:asciiTheme="minorHAnsi" w:hAnsiTheme="minorHAnsi" w:cstheme="minorHAnsi"/>
                <w:i/>
                <w:sz w:val="16"/>
                <w:szCs w:val="16"/>
              </w:rPr>
              <w:t>produkt krajow</w:t>
            </w:r>
            <w:r w:rsidR="00F66CEB" w:rsidRPr="00144A02">
              <w:rPr>
                <w:rFonts w:asciiTheme="minorHAnsi" w:hAnsiTheme="minorHAnsi" w:cstheme="minorHAnsi"/>
                <w:i/>
                <w:sz w:val="16"/>
                <w:szCs w:val="16"/>
              </w:rPr>
              <w:t>y</w:t>
            </w:r>
            <w:r w:rsidRPr="00144A02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brutto</w:t>
            </w:r>
          </w:p>
          <w:p w14:paraId="0EF2F2CC" w14:textId="0D0ADA9E" w:rsidR="0076293C" w:rsidRDefault="0076293C" w:rsidP="0076293C">
            <w:pPr>
              <w:numPr>
                <w:ilvl w:val="0"/>
                <w:numId w:val="2"/>
              </w:numPr>
              <w:tabs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D13E2D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 czym polega międzynarodowa pomoc rozwojowa</w:t>
            </w:r>
          </w:p>
          <w:p w14:paraId="74719292" w14:textId="5BB815BB" w:rsidR="003E2AFB" w:rsidRDefault="003E2AFB" w:rsidP="0076293C">
            <w:pPr>
              <w:numPr>
                <w:ilvl w:val="0"/>
                <w:numId w:val="2"/>
              </w:numPr>
              <w:tabs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wyjaśnia, czym jest oficjalna pomoc rozwojowa</w:t>
            </w:r>
          </w:p>
          <w:p w14:paraId="19592480" w14:textId="77777777" w:rsidR="0076293C" w:rsidRDefault="0076293C" w:rsidP="0076293C">
            <w:pPr>
              <w:numPr>
                <w:ilvl w:val="0"/>
                <w:numId w:val="2"/>
              </w:numPr>
              <w:tabs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kraje udzielające pomocy rozwojowej innym państwom</w:t>
            </w:r>
          </w:p>
          <w:p w14:paraId="0BD9F24F" w14:textId="3F1475C3" w:rsidR="0076293C" w:rsidRDefault="0076293C" w:rsidP="0076293C">
            <w:pPr>
              <w:numPr>
                <w:ilvl w:val="0"/>
                <w:numId w:val="2"/>
              </w:numPr>
              <w:tabs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przykłady organizacji niosących pomoc rozwojową najbiedniejszym</w:t>
            </w:r>
            <w:r w:rsidR="00ED3869">
              <w:rPr>
                <w:rFonts w:asciiTheme="minorHAnsi" w:hAnsiTheme="minorHAnsi" w:cstheme="minorHAnsi"/>
                <w:sz w:val="16"/>
                <w:szCs w:val="16"/>
              </w:rPr>
              <w:t xml:space="preserve"> krajom</w:t>
            </w:r>
          </w:p>
          <w:p w14:paraId="05B0E93C" w14:textId="6B249FB8" w:rsidR="0076293C" w:rsidRDefault="0076293C" w:rsidP="0076293C">
            <w:pPr>
              <w:numPr>
                <w:ilvl w:val="0"/>
                <w:numId w:val="2"/>
              </w:numPr>
              <w:tabs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</w:t>
            </w:r>
            <w:r w:rsidRPr="00B22A96">
              <w:rPr>
                <w:rFonts w:asciiTheme="minorHAnsi" w:hAnsiTheme="minorHAnsi" w:cstheme="minorHAnsi"/>
                <w:sz w:val="16"/>
                <w:szCs w:val="16"/>
              </w:rPr>
              <w:t>nia</w:t>
            </w:r>
            <w:r w:rsidR="00F66CEB">
              <w:rPr>
                <w:rFonts w:asciiTheme="minorHAnsi" w:hAnsiTheme="minorHAnsi" w:cstheme="minorHAnsi"/>
                <w:sz w:val="16"/>
                <w:szCs w:val="16"/>
              </w:rPr>
              <w:t>, czym są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korporacje międzynarodowe</w:t>
            </w:r>
          </w:p>
          <w:p w14:paraId="1685118A" w14:textId="22FF9DBB" w:rsidR="0076293C" w:rsidRPr="0076293C" w:rsidRDefault="00ED3869" w:rsidP="0076293C">
            <w:pPr>
              <w:numPr>
                <w:ilvl w:val="0"/>
                <w:numId w:val="2"/>
              </w:numPr>
              <w:tabs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wymienia</w:t>
            </w:r>
            <w:r w:rsidR="0076293C"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 przykłady korporacji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międzynarodowych</w:t>
            </w:r>
            <w:r w:rsidR="0076293C"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 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podaje nazwy państw, z których się wywodzą </w:t>
            </w:r>
          </w:p>
        </w:tc>
        <w:tc>
          <w:tcPr>
            <w:tcW w:w="3544" w:type="dxa"/>
            <w:shd w:val="clear" w:color="auto" w:fill="auto"/>
          </w:tcPr>
          <w:p w14:paraId="2D0CFF8D" w14:textId="77777777" w:rsidR="0076293C" w:rsidRPr="00DA35B4" w:rsidRDefault="0076293C" w:rsidP="0076293C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66B47CB7" w14:textId="77777777" w:rsidR="0076293C" w:rsidRDefault="0076293C" w:rsidP="0076293C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wymienia czynniki wpływające na poziom rozwoju gospodarczego państw </w:t>
            </w:r>
          </w:p>
          <w:p w14:paraId="35217709" w14:textId="1D198043" w:rsidR="0076293C" w:rsidRDefault="0076293C" w:rsidP="0076293C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="00ED3869">
              <w:rPr>
                <w:rFonts w:asciiTheme="minorHAnsi" w:hAnsiTheme="minorHAnsi" w:cstheme="minorHAnsi"/>
                <w:sz w:val="16"/>
                <w:szCs w:val="16"/>
              </w:rPr>
              <w:t>mawia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zróżnicowanie </w:t>
            </w:r>
            <w:r w:rsidR="00732C3B">
              <w:rPr>
                <w:rFonts w:asciiTheme="minorHAnsi" w:hAnsiTheme="minorHAnsi" w:cstheme="minorHAnsi"/>
                <w:sz w:val="16"/>
                <w:szCs w:val="16"/>
              </w:rPr>
              <w:t>wartości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PKB </w:t>
            </w:r>
            <w:r w:rsidRPr="001C471D">
              <w:rPr>
                <w:rFonts w:asciiTheme="minorHAnsi" w:hAnsiTheme="minorHAnsi" w:cstheme="minorHAnsi"/>
                <w:i/>
                <w:sz w:val="16"/>
                <w:szCs w:val="16"/>
              </w:rPr>
              <w:t>per capita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 świecie</w:t>
            </w:r>
            <w:r w:rsidR="00ED3869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</w:t>
            </w:r>
          </w:p>
          <w:p w14:paraId="5FE06617" w14:textId="77777777" w:rsidR="0076293C" w:rsidRDefault="0076293C" w:rsidP="0076293C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rodzaje pomocy rozwojowej udzielanej państwom</w:t>
            </w:r>
          </w:p>
          <w:p w14:paraId="3EB967AF" w14:textId="2CDDB05F" w:rsidR="0076293C" w:rsidRDefault="0076293C" w:rsidP="0076293C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państwa, które otrzymały środki w ramach oficjalnej pomocy rozwojowej</w:t>
            </w:r>
            <w:r w:rsidR="007D7BE7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 i danych statystycznych</w:t>
            </w:r>
          </w:p>
          <w:p w14:paraId="2285977F" w14:textId="1EC869F1" w:rsidR="0076293C" w:rsidRDefault="0076293C" w:rsidP="0076293C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rozmieszczenie największych firm świata</w:t>
            </w:r>
            <w:r w:rsidR="008C511D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</w:t>
            </w:r>
          </w:p>
          <w:p w14:paraId="60C87E1D" w14:textId="2F7A0466" w:rsidR="0076293C" w:rsidRPr="0076293C" w:rsidRDefault="0076293C" w:rsidP="0076293C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6"/>
                <w:szCs w:val="16"/>
              </w:rPr>
            </w:pPr>
            <w:r w:rsidRPr="0076293C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wymienia główne branże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 w których działają największe korporacje międzynarodowe</w:t>
            </w:r>
          </w:p>
        </w:tc>
        <w:tc>
          <w:tcPr>
            <w:tcW w:w="3260" w:type="dxa"/>
            <w:shd w:val="clear" w:color="auto" w:fill="auto"/>
          </w:tcPr>
          <w:p w14:paraId="5F217313" w14:textId="77777777" w:rsidR="0076293C" w:rsidRPr="00DA35B4" w:rsidRDefault="0076293C" w:rsidP="00762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21487DF1" w14:textId="77777777" w:rsidR="0076293C" w:rsidRPr="001C43BA" w:rsidRDefault="0076293C" w:rsidP="0076293C">
            <w:pPr>
              <w:numPr>
                <w:ilvl w:val="0"/>
                <w:numId w:val="3"/>
              </w:numPr>
              <w:ind w:left="178" w:hanging="196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na wybranych przykładach państwa o najwyższej i najniższej wartości PKB </w:t>
            </w:r>
            <w:r w:rsidRPr="001C471D">
              <w:rPr>
                <w:rFonts w:asciiTheme="minorHAnsi" w:hAnsiTheme="minorHAnsi" w:cstheme="minorHAnsi"/>
                <w:i/>
                <w:sz w:val="16"/>
                <w:szCs w:val="16"/>
              </w:rPr>
              <w:t>per capita</w:t>
            </w:r>
          </w:p>
          <w:p w14:paraId="75143873" w14:textId="77777777" w:rsidR="0076293C" w:rsidRPr="001C43BA" w:rsidRDefault="0076293C" w:rsidP="0076293C">
            <w:pPr>
              <w:numPr>
                <w:ilvl w:val="0"/>
                <w:numId w:val="3"/>
              </w:numPr>
              <w:ind w:left="178" w:hanging="196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przyczyny dysproporcji w rozwoju gospodarczym państw i regionów świata</w:t>
            </w:r>
          </w:p>
          <w:p w14:paraId="23C692EF" w14:textId="67024243" w:rsidR="0076293C" w:rsidRPr="001C43BA" w:rsidRDefault="0076293C" w:rsidP="0076293C">
            <w:pPr>
              <w:numPr>
                <w:ilvl w:val="0"/>
                <w:numId w:val="3"/>
              </w:numPr>
              <w:ind w:left="178" w:hanging="196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przestrzenne zróżnicowanie zadłużenia państw świata</w:t>
            </w:r>
            <w:r w:rsidR="007D7BE7">
              <w:t xml:space="preserve"> </w:t>
            </w:r>
            <w:r w:rsidR="007D7BE7" w:rsidRPr="007D7BE7">
              <w:rPr>
                <w:rFonts w:asciiTheme="minorHAnsi" w:hAnsiTheme="minorHAnsi" w:cstheme="minorHAnsi"/>
                <w:sz w:val="16"/>
                <w:szCs w:val="16"/>
              </w:rPr>
              <w:t>na podstawie mapy tematycznej</w:t>
            </w:r>
          </w:p>
          <w:p w14:paraId="4F6D2159" w14:textId="68B19E08" w:rsidR="0076293C" w:rsidRPr="001C43BA" w:rsidRDefault="0076293C" w:rsidP="0076293C">
            <w:pPr>
              <w:numPr>
                <w:ilvl w:val="0"/>
                <w:numId w:val="3"/>
              </w:numPr>
              <w:ind w:left="178" w:hanging="196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3E2AFB">
              <w:rPr>
                <w:rFonts w:asciiTheme="minorHAnsi" w:hAnsiTheme="minorHAnsi" w:cstheme="minorHAnsi"/>
                <w:sz w:val="16"/>
                <w:szCs w:val="16"/>
              </w:rPr>
              <w:t xml:space="preserve">działania (inne niż podejmowane w ramach pomocy rozwojowej) mające na celu zmniejszenie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dysproporcji w rozwoju gospodarczym państw</w:t>
            </w:r>
          </w:p>
          <w:p w14:paraId="4960A4D8" w14:textId="77777777" w:rsidR="0076293C" w:rsidRDefault="0076293C" w:rsidP="0076293C">
            <w:pPr>
              <w:numPr>
                <w:ilvl w:val="0"/>
                <w:numId w:val="3"/>
              </w:numPr>
              <w:ind w:left="178" w:hanging="196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główne cele rozrastania się korporacji</w:t>
            </w:r>
          </w:p>
          <w:p w14:paraId="049B9101" w14:textId="0FEE708E" w:rsidR="0076293C" w:rsidRPr="0076293C" w:rsidRDefault="0076293C" w:rsidP="0076293C">
            <w:pPr>
              <w:numPr>
                <w:ilvl w:val="0"/>
                <w:numId w:val="3"/>
              </w:numPr>
              <w:ind w:left="178" w:hanging="196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76293C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omawia rozwój korporacji na przykładzie The Walt Disney Company</w:t>
            </w:r>
          </w:p>
        </w:tc>
        <w:tc>
          <w:tcPr>
            <w:tcW w:w="2835" w:type="dxa"/>
            <w:shd w:val="clear" w:color="auto" w:fill="auto"/>
          </w:tcPr>
          <w:p w14:paraId="3182770E" w14:textId="77777777" w:rsidR="0076293C" w:rsidRPr="00DA35B4" w:rsidRDefault="0076293C" w:rsidP="0076293C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751E2C80" w14:textId="3ED5DC26" w:rsidR="0076293C" w:rsidRPr="001C43BA" w:rsidRDefault="0076293C" w:rsidP="0076293C">
            <w:pPr>
              <w:numPr>
                <w:ilvl w:val="0"/>
                <w:numId w:val="3"/>
              </w:numPr>
              <w:tabs>
                <w:tab w:val="left" w:pos="361"/>
              </w:tabs>
              <w:ind w:left="252" w:hanging="182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charakteryzuje problemy społeczno-gospodarcze najbiedniejszych i najbogatszych </w:t>
            </w:r>
            <w:r w:rsidR="003E2AFB">
              <w:rPr>
                <w:rFonts w:asciiTheme="minorHAnsi" w:hAnsiTheme="minorHAnsi" w:cstheme="minorHAnsi"/>
                <w:sz w:val="16"/>
                <w:szCs w:val="16"/>
              </w:rPr>
              <w:t>państw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świata</w:t>
            </w:r>
          </w:p>
          <w:p w14:paraId="219E113B" w14:textId="5E38D474" w:rsidR="0076293C" w:rsidRPr="001C43BA" w:rsidRDefault="0076293C" w:rsidP="0076293C">
            <w:pPr>
              <w:numPr>
                <w:ilvl w:val="0"/>
                <w:numId w:val="3"/>
              </w:numPr>
              <w:tabs>
                <w:tab w:val="left" w:pos="361"/>
              </w:tabs>
              <w:ind w:left="252" w:hanging="182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</w:t>
            </w:r>
            <w:r w:rsidR="007D7BE7"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stawia skutki </w:t>
            </w:r>
            <w:r w:rsidR="003E2AFB">
              <w:rPr>
                <w:rFonts w:asciiTheme="minorHAnsi" w:hAnsiTheme="minorHAnsi" w:cstheme="minorHAnsi"/>
                <w:sz w:val="16"/>
                <w:szCs w:val="16"/>
              </w:rPr>
              <w:t>dysproporcji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 rozwoju gospodarczym państw i regionów świata</w:t>
            </w:r>
          </w:p>
          <w:p w14:paraId="4807B91C" w14:textId="02D233BE" w:rsidR="0076293C" w:rsidRPr="001C43BA" w:rsidRDefault="003E2AFB" w:rsidP="0076293C">
            <w:pPr>
              <w:numPr>
                <w:ilvl w:val="0"/>
                <w:numId w:val="3"/>
              </w:numPr>
              <w:tabs>
                <w:tab w:val="left" w:pos="361"/>
              </w:tabs>
              <w:ind w:left="25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przedstawia ewolucję </w:t>
            </w:r>
            <w:r w:rsidR="0076293C" w:rsidRPr="001C43BA">
              <w:rPr>
                <w:rFonts w:asciiTheme="minorHAnsi" w:hAnsiTheme="minorHAnsi" w:cstheme="minorHAnsi"/>
                <w:sz w:val="16"/>
                <w:szCs w:val="16"/>
              </w:rPr>
              <w:t>pomocy rozwojowej</w:t>
            </w:r>
          </w:p>
          <w:p w14:paraId="19620D5A" w14:textId="77777777" w:rsidR="0076293C" w:rsidRDefault="0076293C" w:rsidP="0076293C">
            <w:pPr>
              <w:numPr>
                <w:ilvl w:val="0"/>
                <w:numId w:val="3"/>
              </w:numPr>
              <w:tabs>
                <w:tab w:val="left" w:pos="361"/>
              </w:tabs>
              <w:ind w:left="252" w:hanging="182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wpływ polityki na rozwój korporacji międzynarodowych</w:t>
            </w:r>
          </w:p>
          <w:p w14:paraId="7EDDD0A9" w14:textId="03561B4D" w:rsidR="0076293C" w:rsidRPr="0076293C" w:rsidRDefault="0076293C" w:rsidP="0076293C">
            <w:pPr>
              <w:numPr>
                <w:ilvl w:val="0"/>
                <w:numId w:val="3"/>
              </w:numPr>
              <w:tabs>
                <w:tab w:val="left" w:pos="361"/>
              </w:tabs>
              <w:ind w:left="252" w:hanging="182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>omawia pozytywne i negatywne skutki gospodarczej działalności korporacji międzynarodowych</w:t>
            </w:r>
          </w:p>
        </w:tc>
        <w:tc>
          <w:tcPr>
            <w:tcW w:w="2941" w:type="dxa"/>
            <w:shd w:val="clear" w:color="auto" w:fill="auto"/>
          </w:tcPr>
          <w:p w14:paraId="7BD1DE77" w14:textId="77777777" w:rsidR="0076293C" w:rsidRPr="00DA35B4" w:rsidRDefault="0076293C" w:rsidP="0076293C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3D5088B2" w14:textId="77777777" w:rsidR="0076293C" w:rsidRDefault="0076293C" w:rsidP="0076293C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problem zadłużenia krajów i obywateli na przykładach państw wysoko i słabo rozwiniętych</w:t>
            </w:r>
          </w:p>
          <w:p w14:paraId="5598EC1B" w14:textId="3D3B5530" w:rsidR="0076293C" w:rsidRPr="00D23B44" w:rsidRDefault="0076293C" w:rsidP="0076293C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6"/>
                <w:szCs w:val="16"/>
              </w:rPr>
            </w:pPr>
            <w:r w:rsidRPr="00D23B44">
              <w:rPr>
                <w:rFonts w:asciiTheme="minorHAnsi" w:hAnsiTheme="minorHAnsi" w:cstheme="minorHAnsi"/>
                <w:sz w:val="16"/>
                <w:szCs w:val="16"/>
              </w:rPr>
              <w:t xml:space="preserve">podaje przykłady działań </w:t>
            </w:r>
            <w:r w:rsidR="003E2AFB">
              <w:rPr>
                <w:rFonts w:asciiTheme="minorHAnsi" w:hAnsiTheme="minorHAnsi" w:cstheme="minorHAnsi"/>
                <w:sz w:val="16"/>
                <w:szCs w:val="16"/>
              </w:rPr>
              <w:t xml:space="preserve">mających na celu </w:t>
            </w:r>
            <w:r w:rsidRPr="00D23B44">
              <w:rPr>
                <w:rFonts w:asciiTheme="minorHAnsi" w:hAnsiTheme="minorHAnsi" w:cstheme="minorHAnsi"/>
                <w:sz w:val="16"/>
                <w:szCs w:val="16"/>
              </w:rPr>
              <w:t>zmniejszeni</w:t>
            </w:r>
            <w:r w:rsidR="003E2AFB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D23B44">
              <w:rPr>
                <w:rFonts w:asciiTheme="minorHAnsi" w:hAnsiTheme="minorHAnsi" w:cstheme="minorHAnsi"/>
                <w:sz w:val="16"/>
                <w:szCs w:val="16"/>
              </w:rPr>
              <w:t xml:space="preserve"> dysproporcji w rozwoju gospodarczym państw i regionów świata oraz dokonuje ich krytycznej oceny</w:t>
            </w:r>
          </w:p>
          <w:p w14:paraId="66A6A0AC" w14:textId="59B0BC20" w:rsidR="0076293C" w:rsidRDefault="0076293C" w:rsidP="0076293C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ocenia wpływ</w:t>
            </w:r>
            <w:r w:rsidRPr="00E72DF2">
              <w:rPr>
                <w:rFonts w:asciiTheme="minorHAnsi" w:hAnsiTheme="minorHAnsi" w:cstheme="minorHAnsi"/>
                <w:sz w:val="16"/>
                <w:szCs w:val="16"/>
              </w:rPr>
              <w:t xml:space="preserve"> korporacji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transnarodowych na społeczeństw</w:t>
            </w:r>
            <w:r w:rsidR="003E2AFB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8F1F8E">
              <w:rPr>
                <w:rFonts w:asciiTheme="minorHAnsi" w:hAnsiTheme="minorHAnsi" w:cstheme="minorHAnsi"/>
                <w:sz w:val="16"/>
                <w:szCs w:val="16"/>
              </w:rPr>
              <w:t xml:space="preserve">politykę,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gospodark</w:t>
            </w:r>
            <w:r w:rsidR="003E2AFB">
              <w:rPr>
                <w:rFonts w:asciiTheme="minorHAnsi" w:hAnsiTheme="minorHAnsi" w:cstheme="minorHAnsi"/>
                <w:sz w:val="16"/>
                <w:szCs w:val="16"/>
              </w:rPr>
              <w:t>ę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 środowisko przyrodnicze państw </w:t>
            </w:r>
            <w:r w:rsidR="003E2AFB">
              <w:rPr>
                <w:rFonts w:asciiTheme="minorHAnsi" w:hAnsiTheme="minorHAnsi" w:cstheme="minorHAnsi"/>
                <w:sz w:val="16"/>
                <w:szCs w:val="16"/>
              </w:rPr>
              <w:t>oraz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regionów świata</w:t>
            </w:r>
          </w:p>
          <w:p w14:paraId="048E4632" w14:textId="362CDD35" w:rsidR="0076293C" w:rsidRDefault="0076293C" w:rsidP="0076293C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przedstawia wpływ konsumpcjonizmu, pracoholizmu i presji gospodarczej związanej z maksymalizacją zysku na zdrowie i życie człowieka</w:t>
            </w:r>
          </w:p>
          <w:p w14:paraId="379010F4" w14:textId="23CA969E" w:rsidR="0033395C" w:rsidRPr="00E36F05" w:rsidRDefault="0076293C" w:rsidP="00E36F05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6"/>
                <w:szCs w:val="16"/>
              </w:rPr>
            </w:pP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>omawia wpływ wybranej korporacji międzynarodowej na społeczeństw</w:t>
            </w:r>
            <w:r w:rsidR="003E2AFB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>, gospodarkę i środowisko przyrodnicze państw</w:t>
            </w:r>
          </w:p>
        </w:tc>
      </w:tr>
    </w:tbl>
    <w:p w14:paraId="6E16B4B6" w14:textId="424405F5" w:rsidR="003B76E7" w:rsidRPr="000C3984" w:rsidRDefault="003B76E7" w:rsidP="00665CDB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sectPr w:rsidR="003B76E7" w:rsidRPr="000C3984" w:rsidSect="00305085">
      <w:footerReference w:type="default" r:id="rId11"/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5EC75" w14:textId="77777777" w:rsidR="001C2D0E" w:rsidRDefault="001C2D0E" w:rsidP="00F406B9">
      <w:r>
        <w:separator/>
      </w:r>
    </w:p>
  </w:endnote>
  <w:endnote w:type="continuationSeparator" w:id="0">
    <w:p w14:paraId="192A7CDA" w14:textId="77777777" w:rsidR="001C2D0E" w:rsidRDefault="001C2D0E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215290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6CFB9EB" w14:textId="2AB3A0AE" w:rsidR="00E36F05" w:rsidRPr="00E36F05" w:rsidRDefault="00E36F05" w:rsidP="00E36F05">
        <w:pPr>
          <w:pStyle w:val="Stopka"/>
          <w:jc w:val="center"/>
          <w:rPr>
            <w:sz w:val="20"/>
            <w:szCs w:val="20"/>
          </w:rPr>
        </w:pPr>
        <w:r w:rsidRPr="00E36F05">
          <w:rPr>
            <w:sz w:val="20"/>
            <w:szCs w:val="20"/>
          </w:rPr>
          <w:fldChar w:fldCharType="begin"/>
        </w:r>
        <w:r w:rsidRPr="00E36F05">
          <w:rPr>
            <w:sz w:val="20"/>
            <w:szCs w:val="20"/>
          </w:rPr>
          <w:instrText>PAGE   \* MERGEFORMAT</w:instrText>
        </w:r>
        <w:r w:rsidRPr="00E36F05">
          <w:rPr>
            <w:sz w:val="20"/>
            <w:szCs w:val="20"/>
          </w:rPr>
          <w:fldChar w:fldCharType="separate"/>
        </w:r>
        <w:r w:rsidRPr="00E36F05">
          <w:rPr>
            <w:sz w:val="20"/>
            <w:szCs w:val="20"/>
          </w:rPr>
          <w:t>2</w:t>
        </w:r>
        <w:r w:rsidRPr="00E36F0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218B9" w14:textId="77777777" w:rsidR="001C2D0E" w:rsidRDefault="001C2D0E" w:rsidP="00F406B9">
      <w:r>
        <w:separator/>
      </w:r>
    </w:p>
  </w:footnote>
  <w:footnote w:type="continuationSeparator" w:id="0">
    <w:p w14:paraId="31BE7558" w14:textId="77777777" w:rsidR="001C2D0E" w:rsidRDefault="001C2D0E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7822"/>
    <w:multiLevelType w:val="hybridMultilevel"/>
    <w:tmpl w:val="E4B6B7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B3C49"/>
    <w:multiLevelType w:val="hybridMultilevel"/>
    <w:tmpl w:val="0F4425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FA4555"/>
    <w:multiLevelType w:val="hybridMultilevel"/>
    <w:tmpl w:val="D9DC553E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76E77"/>
    <w:multiLevelType w:val="hybridMultilevel"/>
    <w:tmpl w:val="1464C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F2240"/>
    <w:multiLevelType w:val="hybridMultilevel"/>
    <w:tmpl w:val="33943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E0B05"/>
    <w:multiLevelType w:val="hybridMultilevel"/>
    <w:tmpl w:val="C428D77C"/>
    <w:lvl w:ilvl="0" w:tplc="DA9C4E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F4B4B"/>
    <w:multiLevelType w:val="hybridMultilevel"/>
    <w:tmpl w:val="976CA540"/>
    <w:lvl w:ilvl="0" w:tplc="012E98A4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D5DB2"/>
    <w:multiLevelType w:val="hybridMultilevel"/>
    <w:tmpl w:val="7708DC10"/>
    <w:lvl w:ilvl="0" w:tplc="CBF28BAE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4324D"/>
    <w:multiLevelType w:val="hybridMultilevel"/>
    <w:tmpl w:val="3730B0F4"/>
    <w:lvl w:ilvl="0" w:tplc="A0F2D628">
      <w:numFmt w:val="bullet"/>
      <w:lvlText w:val="•"/>
      <w:lvlJc w:val="left"/>
      <w:pPr>
        <w:tabs>
          <w:tab w:val="num" w:pos="643"/>
        </w:tabs>
        <w:ind w:left="643" w:hanging="360"/>
      </w:pPr>
      <w:rPr>
        <w:rFonts w:ascii="Calibri" w:eastAsia="Times New Roman" w:hAnsi="Calibri" w:cs="Calibri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125F6CCD"/>
    <w:multiLevelType w:val="hybridMultilevel"/>
    <w:tmpl w:val="4B3EE238"/>
    <w:lvl w:ilvl="0" w:tplc="A0F2D628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C22AEA"/>
    <w:multiLevelType w:val="hybridMultilevel"/>
    <w:tmpl w:val="33629D3E"/>
    <w:lvl w:ilvl="0" w:tplc="A0F2D628">
      <w:numFmt w:val="bullet"/>
      <w:lvlText w:val="•"/>
      <w:lvlJc w:val="left"/>
      <w:pPr>
        <w:ind w:left="1778" w:hanging="360"/>
      </w:pPr>
      <w:rPr>
        <w:rFonts w:ascii="Calibri" w:eastAsia="Times New Roman" w:hAnsi="Calibri" w:cs="Calibri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E97A65"/>
    <w:multiLevelType w:val="hybridMultilevel"/>
    <w:tmpl w:val="6A8E30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AE6FA4"/>
    <w:multiLevelType w:val="hybridMultilevel"/>
    <w:tmpl w:val="5BDA4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D7371C"/>
    <w:multiLevelType w:val="hybridMultilevel"/>
    <w:tmpl w:val="B6E61BC6"/>
    <w:lvl w:ilvl="0" w:tplc="13AE6E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426C20"/>
    <w:multiLevelType w:val="hybridMultilevel"/>
    <w:tmpl w:val="8CCE1DF0"/>
    <w:lvl w:ilvl="0" w:tplc="0415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5" w15:restartNumberingAfterBreak="0">
    <w:nsid w:val="1F390B6A"/>
    <w:multiLevelType w:val="hybridMultilevel"/>
    <w:tmpl w:val="0826D90C"/>
    <w:lvl w:ilvl="0" w:tplc="58E01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0D49F7"/>
    <w:multiLevelType w:val="hybridMultilevel"/>
    <w:tmpl w:val="B0123ED4"/>
    <w:lvl w:ilvl="0" w:tplc="A0F2D628"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FB2E9D"/>
    <w:multiLevelType w:val="hybridMultilevel"/>
    <w:tmpl w:val="E2B83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4340ED"/>
    <w:multiLevelType w:val="hybridMultilevel"/>
    <w:tmpl w:val="1CD4519C"/>
    <w:lvl w:ilvl="0" w:tplc="0415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9" w15:restartNumberingAfterBreak="0">
    <w:nsid w:val="3B240A35"/>
    <w:multiLevelType w:val="hybridMultilevel"/>
    <w:tmpl w:val="7F242C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D22E4D"/>
    <w:multiLevelType w:val="hybridMultilevel"/>
    <w:tmpl w:val="92485518"/>
    <w:lvl w:ilvl="0" w:tplc="CC2C4D1E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9D16F4"/>
    <w:multiLevelType w:val="hybridMultilevel"/>
    <w:tmpl w:val="A9BE8636"/>
    <w:lvl w:ilvl="0" w:tplc="019C2DC0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76DDF"/>
    <w:multiLevelType w:val="hybridMultilevel"/>
    <w:tmpl w:val="B0D2E798"/>
    <w:lvl w:ilvl="0" w:tplc="BC8E42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E6B14"/>
    <w:multiLevelType w:val="hybridMultilevel"/>
    <w:tmpl w:val="5324F5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244388"/>
    <w:multiLevelType w:val="hybridMultilevel"/>
    <w:tmpl w:val="20D84DB8"/>
    <w:lvl w:ilvl="0" w:tplc="A0F2D628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9768B5"/>
    <w:multiLevelType w:val="hybridMultilevel"/>
    <w:tmpl w:val="F94EDBCA"/>
    <w:lvl w:ilvl="0" w:tplc="50A072B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B4389C"/>
    <w:multiLevelType w:val="hybridMultilevel"/>
    <w:tmpl w:val="3000DC0E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BC69A3"/>
    <w:multiLevelType w:val="hybridMultilevel"/>
    <w:tmpl w:val="C0646066"/>
    <w:lvl w:ilvl="0" w:tplc="041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8" w15:restartNumberingAfterBreak="0">
    <w:nsid w:val="4CF05E43"/>
    <w:multiLevelType w:val="hybridMultilevel"/>
    <w:tmpl w:val="EEFE2C98"/>
    <w:lvl w:ilvl="0" w:tplc="0B66BC86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BA2825"/>
    <w:multiLevelType w:val="hybridMultilevel"/>
    <w:tmpl w:val="81284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2F43BF"/>
    <w:multiLevelType w:val="hybridMultilevel"/>
    <w:tmpl w:val="706694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427825"/>
    <w:multiLevelType w:val="hybridMultilevel"/>
    <w:tmpl w:val="D1BA6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C448F4"/>
    <w:multiLevelType w:val="hybridMultilevel"/>
    <w:tmpl w:val="1812BF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2622002"/>
    <w:multiLevelType w:val="hybridMultilevel"/>
    <w:tmpl w:val="3322ED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F41471"/>
    <w:multiLevelType w:val="hybridMultilevel"/>
    <w:tmpl w:val="D25A3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2E3615"/>
    <w:multiLevelType w:val="hybridMultilevel"/>
    <w:tmpl w:val="6EAEA456"/>
    <w:lvl w:ilvl="0" w:tplc="734A77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6119C3"/>
    <w:multiLevelType w:val="hybridMultilevel"/>
    <w:tmpl w:val="1E82B9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1231B8B"/>
    <w:multiLevelType w:val="hybridMultilevel"/>
    <w:tmpl w:val="9EC8ED22"/>
    <w:lvl w:ilvl="0" w:tplc="A0F2D628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-2325"/>
        </w:tabs>
        <w:ind w:left="-232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-1605" w:hanging="180"/>
      </w:pPr>
    </w:lvl>
    <w:lvl w:ilvl="3" w:tplc="0415000F" w:tentative="1">
      <w:start w:val="1"/>
      <w:numFmt w:val="decimal"/>
      <w:lvlText w:val="%4."/>
      <w:lvlJc w:val="left"/>
      <w:pPr>
        <w:ind w:left="-885" w:hanging="360"/>
      </w:pPr>
    </w:lvl>
    <w:lvl w:ilvl="4" w:tplc="04150019" w:tentative="1">
      <w:start w:val="1"/>
      <w:numFmt w:val="lowerLetter"/>
      <w:lvlText w:val="%5."/>
      <w:lvlJc w:val="left"/>
      <w:pPr>
        <w:ind w:left="-165" w:hanging="360"/>
      </w:pPr>
    </w:lvl>
    <w:lvl w:ilvl="5" w:tplc="0415001B" w:tentative="1">
      <w:start w:val="1"/>
      <w:numFmt w:val="lowerRoman"/>
      <w:lvlText w:val="%6."/>
      <w:lvlJc w:val="right"/>
      <w:pPr>
        <w:ind w:left="555" w:hanging="180"/>
      </w:pPr>
    </w:lvl>
    <w:lvl w:ilvl="6" w:tplc="0415000F" w:tentative="1">
      <w:start w:val="1"/>
      <w:numFmt w:val="decimal"/>
      <w:lvlText w:val="%7."/>
      <w:lvlJc w:val="left"/>
      <w:pPr>
        <w:ind w:left="1275" w:hanging="360"/>
      </w:pPr>
    </w:lvl>
    <w:lvl w:ilvl="7" w:tplc="04150019" w:tentative="1">
      <w:start w:val="1"/>
      <w:numFmt w:val="lowerLetter"/>
      <w:lvlText w:val="%8."/>
      <w:lvlJc w:val="left"/>
      <w:pPr>
        <w:ind w:left="1995" w:hanging="360"/>
      </w:pPr>
    </w:lvl>
    <w:lvl w:ilvl="8" w:tplc="0415001B" w:tentative="1">
      <w:start w:val="1"/>
      <w:numFmt w:val="lowerRoman"/>
      <w:lvlText w:val="%9."/>
      <w:lvlJc w:val="right"/>
      <w:pPr>
        <w:ind w:left="2715" w:hanging="180"/>
      </w:pPr>
    </w:lvl>
  </w:abstractNum>
  <w:abstractNum w:abstractNumId="38" w15:restartNumberingAfterBreak="0">
    <w:nsid w:val="7219042C"/>
    <w:multiLevelType w:val="hybridMultilevel"/>
    <w:tmpl w:val="2D90673A"/>
    <w:lvl w:ilvl="0" w:tplc="42CE3D5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47819"/>
    <w:multiLevelType w:val="hybridMultilevel"/>
    <w:tmpl w:val="470606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87D2C0D"/>
    <w:multiLevelType w:val="hybridMultilevel"/>
    <w:tmpl w:val="CF50DB6A"/>
    <w:lvl w:ilvl="0" w:tplc="8FAC61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010697">
    <w:abstractNumId w:val="10"/>
  </w:num>
  <w:num w:numId="2" w16cid:durableId="1763650027">
    <w:abstractNumId w:val="16"/>
  </w:num>
  <w:num w:numId="3" w16cid:durableId="2019044319">
    <w:abstractNumId w:val="37"/>
  </w:num>
  <w:num w:numId="4" w16cid:durableId="455413606">
    <w:abstractNumId w:val="8"/>
  </w:num>
  <w:num w:numId="5" w16cid:durableId="1612009103">
    <w:abstractNumId w:val="35"/>
  </w:num>
  <w:num w:numId="6" w16cid:durableId="1308315682">
    <w:abstractNumId w:val="24"/>
  </w:num>
  <w:num w:numId="7" w16cid:durableId="1134182246">
    <w:abstractNumId w:val="5"/>
  </w:num>
  <w:num w:numId="8" w16cid:durableId="1703676621">
    <w:abstractNumId w:val="17"/>
  </w:num>
  <w:num w:numId="9" w16cid:durableId="1170681348">
    <w:abstractNumId w:val="0"/>
  </w:num>
  <w:num w:numId="10" w16cid:durableId="943269879">
    <w:abstractNumId w:val="27"/>
  </w:num>
  <w:num w:numId="11" w16cid:durableId="1557278509">
    <w:abstractNumId w:val="39"/>
  </w:num>
  <w:num w:numId="12" w16cid:durableId="2094860162">
    <w:abstractNumId w:val="12"/>
  </w:num>
  <w:num w:numId="13" w16cid:durableId="1144007610">
    <w:abstractNumId w:val="18"/>
  </w:num>
  <w:num w:numId="14" w16cid:durableId="1555193686">
    <w:abstractNumId w:val="32"/>
  </w:num>
  <w:num w:numId="15" w16cid:durableId="1800224205">
    <w:abstractNumId w:val="14"/>
  </w:num>
  <w:num w:numId="16" w16cid:durableId="1877959912">
    <w:abstractNumId w:val="1"/>
  </w:num>
  <w:num w:numId="17" w16cid:durableId="1013259438">
    <w:abstractNumId w:val="13"/>
  </w:num>
  <w:num w:numId="18" w16cid:durableId="1383403416">
    <w:abstractNumId w:val="40"/>
  </w:num>
  <w:num w:numId="19" w16cid:durableId="769858049">
    <w:abstractNumId w:val="21"/>
  </w:num>
  <w:num w:numId="20" w16cid:durableId="496262070">
    <w:abstractNumId w:val="7"/>
  </w:num>
  <w:num w:numId="21" w16cid:durableId="335814397">
    <w:abstractNumId w:val="38"/>
  </w:num>
  <w:num w:numId="22" w16cid:durableId="1054890556">
    <w:abstractNumId w:val="22"/>
  </w:num>
  <w:num w:numId="23" w16cid:durableId="2141409814">
    <w:abstractNumId w:val="19"/>
  </w:num>
  <w:num w:numId="24" w16cid:durableId="1537964551">
    <w:abstractNumId w:val="23"/>
  </w:num>
  <w:num w:numId="25" w16cid:durableId="397947719">
    <w:abstractNumId w:val="20"/>
  </w:num>
  <w:num w:numId="26" w16cid:durableId="359430109">
    <w:abstractNumId w:val="28"/>
  </w:num>
  <w:num w:numId="27" w16cid:durableId="1880898229">
    <w:abstractNumId w:val="6"/>
  </w:num>
  <w:num w:numId="28" w16cid:durableId="406539325">
    <w:abstractNumId w:val="36"/>
  </w:num>
  <w:num w:numId="29" w16cid:durableId="1791893758">
    <w:abstractNumId w:val="31"/>
  </w:num>
  <w:num w:numId="30" w16cid:durableId="983657291">
    <w:abstractNumId w:val="3"/>
  </w:num>
  <w:num w:numId="31" w16cid:durableId="85346810">
    <w:abstractNumId w:val="34"/>
  </w:num>
  <w:num w:numId="32" w16cid:durableId="2023360931">
    <w:abstractNumId w:val="29"/>
  </w:num>
  <w:num w:numId="33" w16cid:durableId="720716980">
    <w:abstractNumId w:val="4"/>
  </w:num>
  <w:num w:numId="34" w16cid:durableId="53551569">
    <w:abstractNumId w:val="26"/>
  </w:num>
  <w:num w:numId="35" w16cid:durableId="1767068122">
    <w:abstractNumId w:val="11"/>
  </w:num>
  <w:num w:numId="36" w16cid:durableId="2115132784">
    <w:abstractNumId w:val="15"/>
  </w:num>
  <w:num w:numId="37" w16cid:durableId="819345181">
    <w:abstractNumId w:val="33"/>
  </w:num>
  <w:num w:numId="38" w16cid:durableId="1260021650">
    <w:abstractNumId w:val="25"/>
  </w:num>
  <w:num w:numId="39" w16cid:durableId="932737595">
    <w:abstractNumId w:val="9"/>
  </w:num>
  <w:num w:numId="40" w16cid:durableId="141820016">
    <w:abstractNumId w:val="2"/>
  </w:num>
  <w:num w:numId="41" w16cid:durableId="1190068328">
    <w:abstractNumId w:val="3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B9"/>
    <w:rsid w:val="00002315"/>
    <w:rsid w:val="000043AB"/>
    <w:rsid w:val="0000569E"/>
    <w:rsid w:val="00006BD1"/>
    <w:rsid w:val="0000750D"/>
    <w:rsid w:val="00012054"/>
    <w:rsid w:val="00012438"/>
    <w:rsid w:val="00013AD6"/>
    <w:rsid w:val="00014012"/>
    <w:rsid w:val="00015786"/>
    <w:rsid w:val="0001595B"/>
    <w:rsid w:val="00017608"/>
    <w:rsid w:val="00017BE7"/>
    <w:rsid w:val="000233D2"/>
    <w:rsid w:val="00023612"/>
    <w:rsid w:val="00024D50"/>
    <w:rsid w:val="00024E9F"/>
    <w:rsid w:val="00030AF2"/>
    <w:rsid w:val="00033408"/>
    <w:rsid w:val="0003352B"/>
    <w:rsid w:val="000342E3"/>
    <w:rsid w:val="00035AFD"/>
    <w:rsid w:val="00036238"/>
    <w:rsid w:val="0003689A"/>
    <w:rsid w:val="00040614"/>
    <w:rsid w:val="00041B1D"/>
    <w:rsid w:val="00041D2B"/>
    <w:rsid w:val="00042AF5"/>
    <w:rsid w:val="00044ACC"/>
    <w:rsid w:val="000456BF"/>
    <w:rsid w:val="000464F8"/>
    <w:rsid w:val="00046AE6"/>
    <w:rsid w:val="00050249"/>
    <w:rsid w:val="00055A44"/>
    <w:rsid w:val="00057A74"/>
    <w:rsid w:val="00061900"/>
    <w:rsid w:val="00064D95"/>
    <w:rsid w:val="00066C16"/>
    <w:rsid w:val="00067812"/>
    <w:rsid w:val="00072733"/>
    <w:rsid w:val="0007334B"/>
    <w:rsid w:val="00073EB7"/>
    <w:rsid w:val="000769E4"/>
    <w:rsid w:val="00077833"/>
    <w:rsid w:val="000778E0"/>
    <w:rsid w:val="00077D1D"/>
    <w:rsid w:val="0008079C"/>
    <w:rsid w:val="000817BD"/>
    <w:rsid w:val="0008595E"/>
    <w:rsid w:val="00085A22"/>
    <w:rsid w:val="00086BCD"/>
    <w:rsid w:val="00087DEF"/>
    <w:rsid w:val="00090FB2"/>
    <w:rsid w:val="00093EEE"/>
    <w:rsid w:val="0009522D"/>
    <w:rsid w:val="000955ED"/>
    <w:rsid w:val="000976DB"/>
    <w:rsid w:val="000A09D7"/>
    <w:rsid w:val="000A2FA1"/>
    <w:rsid w:val="000A4068"/>
    <w:rsid w:val="000A423C"/>
    <w:rsid w:val="000A466F"/>
    <w:rsid w:val="000A697E"/>
    <w:rsid w:val="000A6C3C"/>
    <w:rsid w:val="000B06B2"/>
    <w:rsid w:val="000B1466"/>
    <w:rsid w:val="000B3896"/>
    <w:rsid w:val="000B39EF"/>
    <w:rsid w:val="000B7AFB"/>
    <w:rsid w:val="000C08A3"/>
    <w:rsid w:val="000C3984"/>
    <w:rsid w:val="000C3D39"/>
    <w:rsid w:val="000C60C6"/>
    <w:rsid w:val="000D0757"/>
    <w:rsid w:val="000D1C67"/>
    <w:rsid w:val="000D3386"/>
    <w:rsid w:val="000D45CA"/>
    <w:rsid w:val="000D74D2"/>
    <w:rsid w:val="000D7D87"/>
    <w:rsid w:val="000E023E"/>
    <w:rsid w:val="000E1712"/>
    <w:rsid w:val="000E2CEF"/>
    <w:rsid w:val="000E34A0"/>
    <w:rsid w:val="000E36FB"/>
    <w:rsid w:val="000E42CE"/>
    <w:rsid w:val="000E7359"/>
    <w:rsid w:val="000F08BD"/>
    <w:rsid w:val="000F17CB"/>
    <w:rsid w:val="000F221B"/>
    <w:rsid w:val="000F35F9"/>
    <w:rsid w:val="000F47A2"/>
    <w:rsid w:val="000F61B0"/>
    <w:rsid w:val="000F6500"/>
    <w:rsid w:val="00100926"/>
    <w:rsid w:val="001041D4"/>
    <w:rsid w:val="00104306"/>
    <w:rsid w:val="0010521C"/>
    <w:rsid w:val="001061A8"/>
    <w:rsid w:val="00106B84"/>
    <w:rsid w:val="00107F5C"/>
    <w:rsid w:val="001106B9"/>
    <w:rsid w:val="00110F7C"/>
    <w:rsid w:val="001111F1"/>
    <w:rsid w:val="00111B6D"/>
    <w:rsid w:val="00113793"/>
    <w:rsid w:val="00114770"/>
    <w:rsid w:val="00114BE4"/>
    <w:rsid w:val="00116F05"/>
    <w:rsid w:val="001173B9"/>
    <w:rsid w:val="00123D41"/>
    <w:rsid w:val="00124B85"/>
    <w:rsid w:val="001251AB"/>
    <w:rsid w:val="00126521"/>
    <w:rsid w:val="0013011D"/>
    <w:rsid w:val="001303F2"/>
    <w:rsid w:val="001320FB"/>
    <w:rsid w:val="001337E6"/>
    <w:rsid w:val="00133C08"/>
    <w:rsid w:val="00135366"/>
    <w:rsid w:val="00140568"/>
    <w:rsid w:val="00141D3A"/>
    <w:rsid w:val="00144A02"/>
    <w:rsid w:val="00145EA7"/>
    <w:rsid w:val="00147452"/>
    <w:rsid w:val="001475D2"/>
    <w:rsid w:val="001514A2"/>
    <w:rsid w:val="00151646"/>
    <w:rsid w:val="00152411"/>
    <w:rsid w:val="0015293A"/>
    <w:rsid w:val="00156F1D"/>
    <w:rsid w:val="00157072"/>
    <w:rsid w:val="00161EE4"/>
    <w:rsid w:val="001627D0"/>
    <w:rsid w:val="00162830"/>
    <w:rsid w:val="001628CC"/>
    <w:rsid w:val="001638B3"/>
    <w:rsid w:val="00163D35"/>
    <w:rsid w:val="00165D7E"/>
    <w:rsid w:val="00166220"/>
    <w:rsid w:val="00171D7D"/>
    <w:rsid w:val="00171F33"/>
    <w:rsid w:val="00173DCD"/>
    <w:rsid w:val="00173E29"/>
    <w:rsid w:val="00174CC6"/>
    <w:rsid w:val="00177888"/>
    <w:rsid w:val="00177D06"/>
    <w:rsid w:val="00182718"/>
    <w:rsid w:val="0018299E"/>
    <w:rsid w:val="00184573"/>
    <w:rsid w:val="00186554"/>
    <w:rsid w:val="001936D1"/>
    <w:rsid w:val="001950F8"/>
    <w:rsid w:val="00196E2E"/>
    <w:rsid w:val="00197B7F"/>
    <w:rsid w:val="001A010F"/>
    <w:rsid w:val="001A047E"/>
    <w:rsid w:val="001A07A2"/>
    <w:rsid w:val="001A41D0"/>
    <w:rsid w:val="001A5F84"/>
    <w:rsid w:val="001A623A"/>
    <w:rsid w:val="001A6A83"/>
    <w:rsid w:val="001B0450"/>
    <w:rsid w:val="001B0606"/>
    <w:rsid w:val="001B19EC"/>
    <w:rsid w:val="001B30F1"/>
    <w:rsid w:val="001B370B"/>
    <w:rsid w:val="001B390B"/>
    <w:rsid w:val="001B3B7D"/>
    <w:rsid w:val="001B6F99"/>
    <w:rsid w:val="001C2D0E"/>
    <w:rsid w:val="001C325F"/>
    <w:rsid w:val="001C3FD2"/>
    <w:rsid w:val="001C5315"/>
    <w:rsid w:val="001C5ED4"/>
    <w:rsid w:val="001D1A03"/>
    <w:rsid w:val="001D48EB"/>
    <w:rsid w:val="001D72A5"/>
    <w:rsid w:val="001E015C"/>
    <w:rsid w:val="001E2033"/>
    <w:rsid w:val="001E581F"/>
    <w:rsid w:val="001E7C13"/>
    <w:rsid w:val="001F1222"/>
    <w:rsid w:val="001F14D5"/>
    <w:rsid w:val="001F1917"/>
    <w:rsid w:val="001F20F0"/>
    <w:rsid w:val="001F2D49"/>
    <w:rsid w:val="001F476A"/>
    <w:rsid w:val="001F4FD6"/>
    <w:rsid w:val="001F6F33"/>
    <w:rsid w:val="00200F55"/>
    <w:rsid w:val="00201C11"/>
    <w:rsid w:val="00202C25"/>
    <w:rsid w:val="0020515F"/>
    <w:rsid w:val="00206DC1"/>
    <w:rsid w:val="00207977"/>
    <w:rsid w:val="0021137A"/>
    <w:rsid w:val="00212BD3"/>
    <w:rsid w:val="00213483"/>
    <w:rsid w:val="00214DD5"/>
    <w:rsid w:val="0021533D"/>
    <w:rsid w:val="00216618"/>
    <w:rsid w:val="00217DCA"/>
    <w:rsid w:val="0022007A"/>
    <w:rsid w:val="00221DB3"/>
    <w:rsid w:val="002223E2"/>
    <w:rsid w:val="00224645"/>
    <w:rsid w:val="002254BD"/>
    <w:rsid w:val="00227485"/>
    <w:rsid w:val="00230552"/>
    <w:rsid w:val="0023263F"/>
    <w:rsid w:val="00237B2B"/>
    <w:rsid w:val="00237DAD"/>
    <w:rsid w:val="00240183"/>
    <w:rsid w:val="00240544"/>
    <w:rsid w:val="00242E48"/>
    <w:rsid w:val="00243030"/>
    <w:rsid w:val="00244304"/>
    <w:rsid w:val="00245D84"/>
    <w:rsid w:val="00247D96"/>
    <w:rsid w:val="00251F69"/>
    <w:rsid w:val="00252600"/>
    <w:rsid w:val="00254B53"/>
    <w:rsid w:val="00260171"/>
    <w:rsid w:val="00261389"/>
    <w:rsid w:val="00262486"/>
    <w:rsid w:val="0026268B"/>
    <w:rsid w:val="00262CF7"/>
    <w:rsid w:val="00262D06"/>
    <w:rsid w:val="002666BC"/>
    <w:rsid w:val="00267DD8"/>
    <w:rsid w:val="002713A4"/>
    <w:rsid w:val="002716DE"/>
    <w:rsid w:val="002723DB"/>
    <w:rsid w:val="0027321E"/>
    <w:rsid w:val="00274C00"/>
    <w:rsid w:val="00277D20"/>
    <w:rsid w:val="0028160C"/>
    <w:rsid w:val="0028759E"/>
    <w:rsid w:val="00290F93"/>
    <w:rsid w:val="002910D8"/>
    <w:rsid w:val="00294211"/>
    <w:rsid w:val="002944CF"/>
    <w:rsid w:val="002946C6"/>
    <w:rsid w:val="002962D1"/>
    <w:rsid w:val="002969CE"/>
    <w:rsid w:val="002A2F60"/>
    <w:rsid w:val="002A340C"/>
    <w:rsid w:val="002A51A2"/>
    <w:rsid w:val="002A532C"/>
    <w:rsid w:val="002A5BE6"/>
    <w:rsid w:val="002A60C8"/>
    <w:rsid w:val="002A6515"/>
    <w:rsid w:val="002A6C44"/>
    <w:rsid w:val="002B1FB6"/>
    <w:rsid w:val="002B285F"/>
    <w:rsid w:val="002B2F56"/>
    <w:rsid w:val="002B3199"/>
    <w:rsid w:val="002B3334"/>
    <w:rsid w:val="002B42B7"/>
    <w:rsid w:val="002B4752"/>
    <w:rsid w:val="002B4D47"/>
    <w:rsid w:val="002C2F60"/>
    <w:rsid w:val="002C4A23"/>
    <w:rsid w:val="002C4C5B"/>
    <w:rsid w:val="002D02DC"/>
    <w:rsid w:val="002D204B"/>
    <w:rsid w:val="002D51EB"/>
    <w:rsid w:val="002E0C1A"/>
    <w:rsid w:val="002E1CD8"/>
    <w:rsid w:val="002E264C"/>
    <w:rsid w:val="002E3637"/>
    <w:rsid w:val="002E3F66"/>
    <w:rsid w:val="002E5BFA"/>
    <w:rsid w:val="002E6B39"/>
    <w:rsid w:val="002E73E4"/>
    <w:rsid w:val="002F08A4"/>
    <w:rsid w:val="002F0F2D"/>
    <w:rsid w:val="002F2339"/>
    <w:rsid w:val="002F4E51"/>
    <w:rsid w:val="002F5116"/>
    <w:rsid w:val="002F623E"/>
    <w:rsid w:val="002F7A4C"/>
    <w:rsid w:val="003010AD"/>
    <w:rsid w:val="0030207D"/>
    <w:rsid w:val="0030403D"/>
    <w:rsid w:val="00304FE6"/>
    <w:rsid w:val="00305085"/>
    <w:rsid w:val="0030655C"/>
    <w:rsid w:val="00307180"/>
    <w:rsid w:val="003076DC"/>
    <w:rsid w:val="00307A4E"/>
    <w:rsid w:val="00307C07"/>
    <w:rsid w:val="003122A4"/>
    <w:rsid w:val="00312930"/>
    <w:rsid w:val="00314A1E"/>
    <w:rsid w:val="00314B31"/>
    <w:rsid w:val="00314C63"/>
    <w:rsid w:val="00314DE4"/>
    <w:rsid w:val="0031558F"/>
    <w:rsid w:val="00315D67"/>
    <w:rsid w:val="00324EF8"/>
    <w:rsid w:val="0032606D"/>
    <w:rsid w:val="003308D3"/>
    <w:rsid w:val="00332687"/>
    <w:rsid w:val="00332DAA"/>
    <w:rsid w:val="0033395C"/>
    <w:rsid w:val="00333EEA"/>
    <w:rsid w:val="0033448F"/>
    <w:rsid w:val="00335017"/>
    <w:rsid w:val="00335279"/>
    <w:rsid w:val="00336C0D"/>
    <w:rsid w:val="00336CDE"/>
    <w:rsid w:val="00341200"/>
    <w:rsid w:val="003432BE"/>
    <w:rsid w:val="00343462"/>
    <w:rsid w:val="003440A7"/>
    <w:rsid w:val="00345BC9"/>
    <w:rsid w:val="0034725E"/>
    <w:rsid w:val="00347499"/>
    <w:rsid w:val="003501DA"/>
    <w:rsid w:val="00352706"/>
    <w:rsid w:val="00354614"/>
    <w:rsid w:val="00356723"/>
    <w:rsid w:val="00357AE3"/>
    <w:rsid w:val="00360E7E"/>
    <w:rsid w:val="00360F27"/>
    <w:rsid w:val="00362F10"/>
    <w:rsid w:val="00367445"/>
    <w:rsid w:val="0037069C"/>
    <w:rsid w:val="00370B3A"/>
    <w:rsid w:val="00371242"/>
    <w:rsid w:val="00373A3A"/>
    <w:rsid w:val="00373BC7"/>
    <w:rsid w:val="00374AB3"/>
    <w:rsid w:val="00374F1E"/>
    <w:rsid w:val="003750AC"/>
    <w:rsid w:val="003753CC"/>
    <w:rsid w:val="00375D30"/>
    <w:rsid w:val="003760C1"/>
    <w:rsid w:val="00376CD0"/>
    <w:rsid w:val="003775B3"/>
    <w:rsid w:val="00377A3C"/>
    <w:rsid w:val="00380C69"/>
    <w:rsid w:val="00380E44"/>
    <w:rsid w:val="0038154A"/>
    <w:rsid w:val="003820B9"/>
    <w:rsid w:val="00383925"/>
    <w:rsid w:val="003839D2"/>
    <w:rsid w:val="00383DD4"/>
    <w:rsid w:val="003843FB"/>
    <w:rsid w:val="00384814"/>
    <w:rsid w:val="00386A6F"/>
    <w:rsid w:val="00390687"/>
    <w:rsid w:val="00392361"/>
    <w:rsid w:val="00393BF7"/>
    <w:rsid w:val="0039418C"/>
    <w:rsid w:val="003A0224"/>
    <w:rsid w:val="003A2389"/>
    <w:rsid w:val="003A28EB"/>
    <w:rsid w:val="003A2D93"/>
    <w:rsid w:val="003A45CD"/>
    <w:rsid w:val="003A68D0"/>
    <w:rsid w:val="003A6EED"/>
    <w:rsid w:val="003A7EC4"/>
    <w:rsid w:val="003B16E4"/>
    <w:rsid w:val="003B2EA1"/>
    <w:rsid w:val="003B3291"/>
    <w:rsid w:val="003B34E1"/>
    <w:rsid w:val="003B428A"/>
    <w:rsid w:val="003B6BF5"/>
    <w:rsid w:val="003B76E7"/>
    <w:rsid w:val="003C040D"/>
    <w:rsid w:val="003C0481"/>
    <w:rsid w:val="003C1F0D"/>
    <w:rsid w:val="003C4042"/>
    <w:rsid w:val="003C5F07"/>
    <w:rsid w:val="003C6732"/>
    <w:rsid w:val="003C74C4"/>
    <w:rsid w:val="003C7EB1"/>
    <w:rsid w:val="003D0F8A"/>
    <w:rsid w:val="003D1942"/>
    <w:rsid w:val="003D4803"/>
    <w:rsid w:val="003D67DD"/>
    <w:rsid w:val="003E0666"/>
    <w:rsid w:val="003E1BF1"/>
    <w:rsid w:val="003E2AFB"/>
    <w:rsid w:val="003E4048"/>
    <w:rsid w:val="003E47CB"/>
    <w:rsid w:val="003F2B19"/>
    <w:rsid w:val="003F5849"/>
    <w:rsid w:val="003F7872"/>
    <w:rsid w:val="00400F1A"/>
    <w:rsid w:val="004011B3"/>
    <w:rsid w:val="00402517"/>
    <w:rsid w:val="004035C1"/>
    <w:rsid w:val="004039AF"/>
    <w:rsid w:val="00403BB2"/>
    <w:rsid w:val="00404346"/>
    <w:rsid w:val="0040449E"/>
    <w:rsid w:val="0040619E"/>
    <w:rsid w:val="004110A5"/>
    <w:rsid w:val="00411E42"/>
    <w:rsid w:val="00415485"/>
    <w:rsid w:val="00417519"/>
    <w:rsid w:val="00417FB5"/>
    <w:rsid w:val="0042137C"/>
    <w:rsid w:val="00422767"/>
    <w:rsid w:val="004228C8"/>
    <w:rsid w:val="0042520E"/>
    <w:rsid w:val="00425231"/>
    <w:rsid w:val="00426927"/>
    <w:rsid w:val="004319B7"/>
    <w:rsid w:val="00433777"/>
    <w:rsid w:val="00433E00"/>
    <w:rsid w:val="0043487F"/>
    <w:rsid w:val="00434A04"/>
    <w:rsid w:val="00435178"/>
    <w:rsid w:val="004355A8"/>
    <w:rsid w:val="00435D28"/>
    <w:rsid w:val="0043736B"/>
    <w:rsid w:val="00440D2B"/>
    <w:rsid w:val="00440FC8"/>
    <w:rsid w:val="00441A7C"/>
    <w:rsid w:val="00442200"/>
    <w:rsid w:val="00443867"/>
    <w:rsid w:val="004445F3"/>
    <w:rsid w:val="004475D8"/>
    <w:rsid w:val="004502EA"/>
    <w:rsid w:val="00452007"/>
    <w:rsid w:val="004522BB"/>
    <w:rsid w:val="00453010"/>
    <w:rsid w:val="00454DB5"/>
    <w:rsid w:val="00456C84"/>
    <w:rsid w:val="004571BE"/>
    <w:rsid w:val="00460AF4"/>
    <w:rsid w:val="00460C59"/>
    <w:rsid w:val="00462094"/>
    <w:rsid w:val="00462FB0"/>
    <w:rsid w:val="00463D9E"/>
    <w:rsid w:val="00465886"/>
    <w:rsid w:val="00465CE2"/>
    <w:rsid w:val="00466C4D"/>
    <w:rsid w:val="00466F89"/>
    <w:rsid w:val="004711CD"/>
    <w:rsid w:val="00471665"/>
    <w:rsid w:val="00471687"/>
    <w:rsid w:val="0047241C"/>
    <w:rsid w:val="00472C69"/>
    <w:rsid w:val="00475927"/>
    <w:rsid w:val="00475AE5"/>
    <w:rsid w:val="0047613B"/>
    <w:rsid w:val="00480BE4"/>
    <w:rsid w:val="0048194B"/>
    <w:rsid w:val="00482D6C"/>
    <w:rsid w:val="00483C82"/>
    <w:rsid w:val="00484411"/>
    <w:rsid w:val="0048568E"/>
    <w:rsid w:val="00487DE8"/>
    <w:rsid w:val="00487E16"/>
    <w:rsid w:val="004912A7"/>
    <w:rsid w:val="004919C7"/>
    <w:rsid w:val="00492FCD"/>
    <w:rsid w:val="0049582B"/>
    <w:rsid w:val="00495CC6"/>
    <w:rsid w:val="004A1291"/>
    <w:rsid w:val="004A29B3"/>
    <w:rsid w:val="004A2ED2"/>
    <w:rsid w:val="004A4FF3"/>
    <w:rsid w:val="004A6E68"/>
    <w:rsid w:val="004B23EF"/>
    <w:rsid w:val="004B56C6"/>
    <w:rsid w:val="004B5B7C"/>
    <w:rsid w:val="004B719E"/>
    <w:rsid w:val="004C0780"/>
    <w:rsid w:val="004C1E03"/>
    <w:rsid w:val="004C2822"/>
    <w:rsid w:val="004C4FDA"/>
    <w:rsid w:val="004C69BB"/>
    <w:rsid w:val="004D07D3"/>
    <w:rsid w:val="004D45FB"/>
    <w:rsid w:val="004D51F1"/>
    <w:rsid w:val="004D5678"/>
    <w:rsid w:val="004D77D8"/>
    <w:rsid w:val="004E03F8"/>
    <w:rsid w:val="004E092D"/>
    <w:rsid w:val="004E2220"/>
    <w:rsid w:val="004E3310"/>
    <w:rsid w:val="004E3765"/>
    <w:rsid w:val="004E44F0"/>
    <w:rsid w:val="004E4607"/>
    <w:rsid w:val="004E55F5"/>
    <w:rsid w:val="004E57CF"/>
    <w:rsid w:val="004F0571"/>
    <w:rsid w:val="004F1870"/>
    <w:rsid w:val="004F280B"/>
    <w:rsid w:val="004F2B06"/>
    <w:rsid w:val="004F3BC8"/>
    <w:rsid w:val="004F4B47"/>
    <w:rsid w:val="004F663A"/>
    <w:rsid w:val="004F6DD7"/>
    <w:rsid w:val="00502C95"/>
    <w:rsid w:val="00507CFC"/>
    <w:rsid w:val="00510994"/>
    <w:rsid w:val="00511A58"/>
    <w:rsid w:val="00515C6F"/>
    <w:rsid w:val="00517F22"/>
    <w:rsid w:val="00520AC5"/>
    <w:rsid w:val="005228A1"/>
    <w:rsid w:val="00522B1D"/>
    <w:rsid w:val="005239CE"/>
    <w:rsid w:val="005247CA"/>
    <w:rsid w:val="00527A7A"/>
    <w:rsid w:val="00530CA3"/>
    <w:rsid w:val="00534123"/>
    <w:rsid w:val="00534485"/>
    <w:rsid w:val="00534C28"/>
    <w:rsid w:val="005421AF"/>
    <w:rsid w:val="00543022"/>
    <w:rsid w:val="005433CA"/>
    <w:rsid w:val="00545DAE"/>
    <w:rsid w:val="005467ED"/>
    <w:rsid w:val="00551034"/>
    <w:rsid w:val="00551C46"/>
    <w:rsid w:val="005546B7"/>
    <w:rsid w:val="00556572"/>
    <w:rsid w:val="0055681D"/>
    <w:rsid w:val="0056003A"/>
    <w:rsid w:val="005601FE"/>
    <w:rsid w:val="005631D7"/>
    <w:rsid w:val="00564288"/>
    <w:rsid w:val="00565230"/>
    <w:rsid w:val="00567166"/>
    <w:rsid w:val="00570214"/>
    <w:rsid w:val="00574354"/>
    <w:rsid w:val="00575553"/>
    <w:rsid w:val="00575BEF"/>
    <w:rsid w:val="00576B45"/>
    <w:rsid w:val="0058640E"/>
    <w:rsid w:val="00590938"/>
    <w:rsid w:val="00593811"/>
    <w:rsid w:val="00593D7F"/>
    <w:rsid w:val="00596542"/>
    <w:rsid w:val="00596599"/>
    <w:rsid w:val="00596F38"/>
    <w:rsid w:val="005974B5"/>
    <w:rsid w:val="005A0B80"/>
    <w:rsid w:val="005A0F40"/>
    <w:rsid w:val="005A11F1"/>
    <w:rsid w:val="005A29C2"/>
    <w:rsid w:val="005A4302"/>
    <w:rsid w:val="005A46DA"/>
    <w:rsid w:val="005A5EA1"/>
    <w:rsid w:val="005A72EC"/>
    <w:rsid w:val="005A7F65"/>
    <w:rsid w:val="005B17CF"/>
    <w:rsid w:val="005B22BB"/>
    <w:rsid w:val="005B2DE5"/>
    <w:rsid w:val="005B42B9"/>
    <w:rsid w:val="005B4EFE"/>
    <w:rsid w:val="005B5F78"/>
    <w:rsid w:val="005B74A2"/>
    <w:rsid w:val="005C29F3"/>
    <w:rsid w:val="005C3183"/>
    <w:rsid w:val="005C372A"/>
    <w:rsid w:val="005C594B"/>
    <w:rsid w:val="005D345F"/>
    <w:rsid w:val="005D36F9"/>
    <w:rsid w:val="005D3A25"/>
    <w:rsid w:val="005D3B2D"/>
    <w:rsid w:val="005D6CC9"/>
    <w:rsid w:val="005E31F0"/>
    <w:rsid w:val="005E3492"/>
    <w:rsid w:val="005E34DF"/>
    <w:rsid w:val="005E3DD4"/>
    <w:rsid w:val="005E4D8F"/>
    <w:rsid w:val="005E4EE9"/>
    <w:rsid w:val="005E53AC"/>
    <w:rsid w:val="005E5B6C"/>
    <w:rsid w:val="005E67EB"/>
    <w:rsid w:val="005F10A3"/>
    <w:rsid w:val="005F3222"/>
    <w:rsid w:val="005F343E"/>
    <w:rsid w:val="005F3992"/>
    <w:rsid w:val="005F3DB8"/>
    <w:rsid w:val="005F3E1B"/>
    <w:rsid w:val="005F47DF"/>
    <w:rsid w:val="006021BB"/>
    <w:rsid w:val="0060735A"/>
    <w:rsid w:val="0060795E"/>
    <w:rsid w:val="00610B7B"/>
    <w:rsid w:val="006121BD"/>
    <w:rsid w:val="00613782"/>
    <w:rsid w:val="00616782"/>
    <w:rsid w:val="00620357"/>
    <w:rsid w:val="00620E13"/>
    <w:rsid w:val="00621057"/>
    <w:rsid w:val="006220C8"/>
    <w:rsid w:val="00625083"/>
    <w:rsid w:val="006267E8"/>
    <w:rsid w:val="00632582"/>
    <w:rsid w:val="0063372D"/>
    <w:rsid w:val="00634800"/>
    <w:rsid w:val="00636C4C"/>
    <w:rsid w:val="00642505"/>
    <w:rsid w:val="0064297E"/>
    <w:rsid w:val="00644A18"/>
    <w:rsid w:val="00644B60"/>
    <w:rsid w:val="0064738C"/>
    <w:rsid w:val="006478C2"/>
    <w:rsid w:val="00647D37"/>
    <w:rsid w:val="00650135"/>
    <w:rsid w:val="00651357"/>
    <w:rsid w:val="006516AD"/>
    <w:rsid w:val="0065210E"/>
    <w:rsid w:val="0065499C"/>
    <w:rsid w:val="00654DD9"/>
    <w:rsid w:val="00660426"/>
    <w:rsid w:val="00663089"/>
    <w:rsid w:val="006633A4"/>
    <w:rsid w:val="00664701"/>
    <w:rsid w:val="00664E29"/>
    <w:rsid w:val="00665CDB"/>
    <w:rsid w:val="006668B9"/>
    <w:rsid w:val="00670380"/>
    <w:rsid w:val="00670438"/>
    <w:rsid w:val="006742B0"/>
    <w:rsid w:val="00675607"/>
    <w:rsid w:val="006767D9"/>
    <w:rsid w:val="00677898"/>
    <w:rsid w:val="00681CF7"/>
    <w:rsid w:val="00685863"/>
    <w:rsid w:val="00686E8E"/>
    <w:rsid w:val="00690F87"/>
    <w:rsid w:val="00691435"/>
    <w:rsid w:val="0069536A"/>
    <w:rsid w:val="00695617"/>
    <w:rsid w:val="00697C11"/>
    <w:rsid w:val="006A0AEE"/>
    <w:rsid w:val="006A0C95"/>
    <w:rsid w:val="006A28A6"/>
    <w:rsid w:val="006A28D0"/>
    <w:rsid w:val="006A5681"/>
    <w:rsid w:val="006A5D34"/>
    <w:rsid w:val="006A5EE5"/>
    <w:rsid w:val="006A7701"/>
    <w:rsid w:val="006B0218"/>
    <w:rsid w:val="006B1D5C"/>
    <w:rsid w:val="006B23B5"/>
    <w:rsid w:val="006B2E22"/>
    <w:rsid w:val="006B44DE"/>
    <w:rsid w:val="006B4851"/>
    <w:rsid w:val="006B574C"/>
    <w:rsid w:val="006B5960"/>
    <w:rsid w:val="006C1E37"/>
    <w:rsid w:val="006C214F"/>
    <w:rsid w:val="006C3D10"/>
    <w:rsid w:val="006C7AA8"/>
    <w:rsid w:val="006D08BC"/>
    <w:rsid w:val="006D12B1"/>
    <w:rsid w:val="006D14FD"/>
    <w:rsid w:val="006D1850"/>
    <w:rsid w:val="006D2255"/>
    <w:rsid w:val="006D25CB"/>
    <w:rsid w:val="006D3498"/>
    <w:rsid w:val="006D55F7"/>
    <w:rsid w:val="006D6F28"/>
    <w:rsid w:val="006E03B4"/>
    <w:rsid w:val="006E04D8"/>
    <w:rsid w:val="006E2433"/>
    <w:rsid w:val="006E323B"/>
    <w:rsid w:val="006E32FF"/>
    <w:rsid w:val="006F069B"/>
    <w:rsid w:val="006F07D0"/>
    <w:rsid w:val="006F0F95"/>
    <w:rsid w:val="006F2D72"/>
    <w:rsid w:val="00700684"/>
    <w:rsid w:val="00703E7E"/>
    <w:rsid w:val="00706059"/>
    <w:rsid w:val="00711E95"/>
    <w:rsid w:val="0071261C"/>
    <w:rsid w:val="00717718"/>
    <w:rsid w:val="007229D5"/>
    <w:rsid w:val="007248BD"/>
    <w:rsid w:val="0072538D"/>
    <w:rsid w:val="00726E3B"/>
    <w:rsid w:val="00732A6B"/>
    <w:rsid w:val="00732C3B"/>
    <w:rsid w:val="00733184"/>
    <w:rsid w:val="0073331B"/>
    <w:rsid w:val="007365AC"/>
    <w:rsid w:val="00736C24"/>
    <w:rsid w:val="00740376"/>
    <w:rsid w:val="007405A0"/>
    <w:rsid w:val="007408C4"/>
    <w:rsid w:val="00743508"/>
    <w:rsid w:val="00746ACB"/>
    <w:rsid w:val="00751249"/>
    <w:rsid w:val="00753203"/>
    <w:rsid w:val="00755430"/>
    <w:rsid w:val="007569D1"/>
    <w:rsid w:val="007600D3"/>
    <w:rsid w:val="0076195E"/>
    <w:rsid w:val="0076293C"/>
    <w:rsid w:val="00767073"/>
    <w:rsid w:val="007713D3"/>
    <w:rsid w:val="00772664"/>
    <w:rsid w:val="00772840"/>
    <w:rsid w:val="00773AEB"/>
    <w:rsid w:val="00774100"/>
    <w:rsid w:val="0077566D"/>
    <w:rsid w:val="00775AD7"/>
    <w:rsid w:val="00777001"/>
    <w:rsid w:val="0077717D"/>
    <w:rsid w:val="00777A85"/>
    <w:rsid w:val="00781565"/>
    <w:rsid w:val="00782739"/>
    <w:rsid w:val="00782C87"/>
    <w:rsid w:val="00784D09"/>
    <w:rsid w:val="007859A1"/>
    <w:rsid w:val="007914AC"/>
    <w:rsid w:val="00791B9C"/>
    <w:rsid w:val="00791E4C"/>
    <w:rsid w:val="00791F3C"/>
    <w:rsid w:val="00795FCA"/>
    <w:rsid w:val="00796C54"/>
    <w:rsid w:val="00797496"/>
    <w:rsid w:val="007B2B36"/>
    <w:rsid w:val="007B5980"/>
    <w:rsid w:val="007B5FD7"/>
    <w:rsid w:val="007B7AFB"/>
    <w:rsid w:val="007C2BBC"/>
    <w:rsid w:val="007C64E1"/>
    <w:rsid w:val="007C7C6D"/>
    <w:rsid w:val="007D28D2"/>
    <w:rsid w:val="007D3ADA"/>
    <w:rsid w:val="007D4487"/>
    <w:rsid w:val="007D5319"/>
    <w:rsid w:val="007D5BBE"/>
    <w:rsid w:val="007D785A"/>
    <w:rsid w:val="007D7BE7"/>
    <w:rsid w:val="007E2457"/>
    <w:rsid w:val="007E57E8"/>
    <w:rsid w:val="007E5872"/>
    <w:rsid w:val="007E58AF"/>
    <w:rsid w:val="007E5A4B"/>
    <w:rsid w:val="007E6902"/>
    <w:rsid w:val="007E7B43"/>
    <w:rsid w:val="007F0625"/>
    <w:rsid w:val="007F22E4"/>
    <w:rsid w:val="007F2503"/>
    <w:rsid w:val="007F48EB"/>
    <w:rsid w:val="008007D0"/>
    <w:rsid w:val="00801E84"/>
    <w:rsid w:val="00802A98"/>
    <w:rsid w:val="00805FE9"/>
    <w:rsid w:val="00820ED8"/>
    <w:rsid w:val="00821BD1"/>
    <w:rsid w:val="00821C66"/>
    <w:rsid w:val="008221EE"/>
    <w:rsid w:val="008255F6"/>
    <w:rsid w:val="008257B3"/>
    <w:rsid w:val="008303E7"/>
    <w:rsid w:val="00830755"/>
    <w:rsid w:val="008310CE"/>
    <w:rsid w:val="00831909"/>
    <w:rsid w:val="008321B0"/>
    <w:rsid w:val="00832CFC"/>
    <w:rsid w:val="00833AE0"/>
    <w:rsid w:val="00834E94"/>
    <w:rsid w:val="008366D0"/>
    <w:rsid w:val="00836B7D"/>
    <w:rsid w:val="00840ACD"/>
    <w:rsid w:val="00840B70"/>
    <w:rsid w:val="008421BE"/>
    <w:rsid w:val="00844AB4"/>
    <w:rsid w:val="00846BD8"/>
    <w:rsid w:val="008479F0"/>
    <w:rsid w:val="00851C4B"/>
    <w:rsid w:val="0085349D"/>
    <w:rsid w:val="008556F0"/>
    <w:rsid w:val="00855D62"/>
    <w:rsid w:val="00860E92"/>
    <w:rsid w:val="00861587"/>
    <w:rsid w:val="008618ED"/>
    <w:rsid w:val="00861A8B"/>
    <w:rsid w:val="00862B70"/>
    <w:rsid w:val="008655D7"/>
    <w:rsid w:val="0086676A"/>
    <w:rsid w:val="00866934"/>
    <w:rsid w:val="00866A33"/>
    <w:rsid w:val="008675E2"/>
    <w:rsid w:val="00873499"/>
    <w:rsid w:val="00874A81"/>
    <w:rsid w:val="00874F4E"/>
    <w:rsid w:val="008759B7"/>
    <w:rsid w:val="0087653A"/>
    <w:rsid w:val="00876B96"/>
    <w:rsid w:val="008818DC"/>
    <w:rsid w:val="00881B99"/>
    <w:rsid w:val="008922FD"/>
    <w:rsid w:val="0089232C"/>
    <w:rsid w:val="008935C9"/>
    <w:rsid w:val="00896328"/>
    <w:rsid w:val="00896A50"/>
    <w:rsid w:val="00897B0B"/>
    <w:rsid w:val="008A17A3"/>
    <w:rsid w:val="008A2E0B"/>
    <w:rsid w:val="008A2F3D"/>
    <w:rsid w:val="008A4FE7"/>
    <w:rsid w:val="008A5574"/>
    <w:rsid w:val="008A758E"/>
    <w:rsid w:val="008B06DC"/>
    <w:rsid w:val="008B562D"/>
    <w:rsid w:val="008B568C"/>
    <w:rsid w:val="008B5BAB"/>
    <w:rsid w:val="008B7918"/>
    <w:rsid w:val="008B7A7D"/>
    <w:rsid w:val="008C2687"/>
    <w:rsid w:val="008C2AEE"/>
    <w:rsid w:val="008C2F5F"/>
    <w:rsid w:val="008C511D"/>
    <w:rsid w:val="008C5A66"/>
    <w:rsid w:val="008C5DF9"/>
    <w:rsid w:val="008C5F34"/>
    <w:rsid w:val="008C770A"/>
    <w:rsid w:val="008D1D22"/>
    <w:rsid w:val="008D2893"/>
    <w:rsid w:val="008D36ED"/>
    <w:rsid w:val="008D5FA6"/>
    <w:rsid w:val="008E0335"/>
    <w:rsid w:val="008E0E88"/>
    <w:rsid w:val="008E139E"/>
    <w:rsid w:val="008E324B"/>
    <w:rsid w:val="008E3730"/>
    <w:rsid w:val="008E3ADE"/>
    <w:rsid w:val="008E5DD6"/>
    <w:rsid w:val="008E6061"/>
    <w:rsid w:val="008E72E2"/>
    <w:rsid w:val="008F0F00"/>
    <w:rsid w:val="008F0F9C"/>
    <w:rsid w:val="008F1F8E"/>
    <w:rsid w:val="008F3C35"/>
    <w:rsid w:val="008F48B7"/>
    <w:rsid w:val="008F7D54"/>
    <w:rsid w:val="00901684"/>
    <w:rsid w:val="00901B84"/>
    <w:rsid w:val="00901D3F"/>
    <w:rsid w:val="00902661"/>
    <w:rsid w:val="009027FB"/>
    <w:rsid w:val="0090648F"/>
    <w:rsid w:val="009079BF"/>
    <w:rsid w:val="00907DF2"/>
    <w:rsid w:val="009103F3"/>
    <w:rsid w:val="00911A87"/>
    <w:rsid w:val="0091339D"/>
    <w:rsid w:val="009136F0"/>
    <w:rsid w:val="00914351"/>
    <w:rsid w:val="00915EEC"/>
    <w:rsid w:val="00920389"/>
    <w:rsid w:val="009225EC"/>
    <w:rsid w:val="009225F3"/>
    <w:rsid w:val="009227BF"/>
    <w:rsid w:val="009239FD"/>
    <w:rsid w:val="0092583C"/>
    <w:rsid w:val="0092731A"/>
    <w:rsid w:val="009277A8"/>
    <w:rsid w:val="0093040F"/>
    <w:rsid w:val="009304BA"/>
    <w:rsid w:val="00930CB3"/>
    <w:rsid w:val="00932E34"/>
    <w:rsid w:val="00932F97"/>
    <w:rsid w:val="00934032"/>
    <w:rsid w:val="00934D28"/>
    <w:rsid w:val="0093586E"/>
    <w:rsid w:val="00936C0A"/>
    <w:rsid w:val="00937156"/>
    <w:rsid w:val="00941F61"/>
    <w:rsid w:val="00945CC4"/>
    <w:rsid w:val="00947D03"/>
    <w:rsid w:val="00950707"/>
    <w:rsid w:val="009508C4"/>
    <w:rsid w:val="00950F70"/>
    <w:rsid w:val="00951B53"/>
    <w:rsid w:val="00952005"/>
    <w:rsid w:val="00952DA1"/>
    <w:rsid w:val="00953104"/>
    <w:rsid w:val="009535A8"/>
    <w:rsid w:val="00956148"/>
    <w:rsid w:val="00957B17"/>
    <w:rsid w:val="0096442D"/>
    <w:rsid w:val="009654D9"/>
    <w:rsid w:val="009669D8"/>
    <w:rsid w:val="00967478"/>
    <w:rsid w:val="00970A89"/>
    <w:rsid w:val="00970D5A"/>
    <w:rsid w:val="009717A2"/>
    <w:rsid w:val="00974361"/>
    <w:rsid w:val="00974504"/>
    <w:rsid w:val="009759A5"/>
    <w:rsid w:val="00977A23"/>
    <w:rsid w:val="00977EF1"/>
    <w:rsid w:val="009839F9"/>
    <w:rsid w:val="00985614"/>
    <w:rsid w:val="00987A9A"/>
    <w:rsid w:val="009920C0"/>
    <w:rsid w:val="00993534"/>
    <w:rsid w:val="009A0E47"/>
    <w:rsid w:val="009A24E4"/>
    <w:rsid w:val="009A4D39"/>
    <w:rsid w:val="009A57C2"/>
    <w:rsid w:val="009A7781"/>
    <w:rsid w:val="009B28D1"/>
    <w:rsid w:val="009B355B"/>
    <w:rsid w:val="009B40E8"/>
    <w:rsid w:val="009B47EA"/>
    <w:rsid w:val="009B5B87"/>
    <w:rsid w:val="009B64ED"/>
    <w:rsid w:val="009B68D5"/>
    <w:rsid w:val="009C06D5"/>
    <w:rsid w:val="009C2282"/>
    <w:rsid w:val="009C3971"/>
    <w:rsid w:val="009C45A7"/>
    <w:rsid w:val="009C4E9D"/>
    <w:rsid w:val="009C5677"/>
    <w:rsid w:val="009C70C9"/>
    <w:rsid w:val="009D056C"/>
    <w:rsid w:val="009D0F1F"/>
    <w:rsid w:val="009D334C"/>
    <w:rsid w:val="009D49AB"/>
    <w:rsid w:val="009D5F66"/>
    <w:rsid w:val="009D60B4"/>
    <w:rsid w:val="009D6891"/>
    <w:rsid w:val="009D76CF"/>
    <w:rsid w:val="009E0380"/>
    <w:rsid w:val="009E07B7"/>
    <w:rsid w:val="009E0F52"/>
    <w:rsid w:val="009E3AED"/>
    <w:rsid w:val="009E7D2A"/>
    <w:rsid w:val="009F072F"/>
    <w:rsid w:val="009F4194"/>
    <w:rsid w:val="009F6A0D"/>
    <w:rsid w:val="009F7856"/>
    <w:rsid w:val="00A00451"/>
    <w:rsid w:val="00A00981"/>
    <w:rsid w:val="00A01C42"/>
    <w:rsid w:val="00A03BD1"/>
    <w:rsid w:val="00A0765E"/>
    <w:rsid w:val="00A108F5"/>
    <w:rsid w:val="00A11665"/>
    <w:rsid w:val="00A1337E"/>
    <w:rsid w:val="00A15B91"/>
    <w:rsid w:val="00A16112"/>
    <w:rsid w:val="00A17ECE"/>
    <w:rsid w:val="00A210D6"/>
    <w:rsid w:val="00A236B5"/>
    <w:rsid w:val="00A25020"/>
    <w:rsid w:val="00A255C5"/>
    <w:rsid w:val="00A26607"/>
    <w:rsid w:val="00A26670"/>
    <w:rsid w:val="00A31F02"/>
    <w:rsid w:val="00A34E13"/>
    <w:rsid w:val="00A3725E"/>
    <w:rsid w:val="00A40D75"/>
    <w:rsid w:val="00A41755"/>
    <w:rsid w:val="00A42D36"/>
    <w:rsid w:val="00A47264"/>
    <w:rsid w:val="00A502EF"/>
    <w:rsid w:val="00A53B88"/>
    <w:rsid w:val="00A54371"/>
    <w:rsid w:val="00A547A8"/>
    <w:rsid w:val="00A54E58"/>
    <w:rsid w:val="00A54F9E"/>
    <w:rsid w:val="00A55959"/>
    <w:rsid w:val="00A56051"/>
    <w:rsid w:val="00A566F8"/>
    <w:rsid w:val="00A61950"/>
    <w:rsid w:val="00A64F72"/>
    <w:rsid w:val="00A656A5"/>
    <w:rsid w:val="00A65EAD"/>
    <w:rsid w:val="00A6738F"/>
    <w:rsid w:val="00A67781"/>
    <w:rsid w:val="00A70859"/>
    <w:rsid w:val="00A71ED6"/>
    <w:rsid w:val="00A728C2"/>
    <w:rsid w:val="00A731EB"/>
    <w:rsid w:val="00A73DAC"/>
    <w:rsid w:val="00A73E1A"/>
    <w:rsid w:val="00A73F3B"/>
    <w:rsid w:val="00A76FD5"/>
    <w:rsid w:val="00A8112B"/>
    <w:rsid w:val="00A83157"/>
    <w:rsid w:val="00A837FE"/>
    <w:rsid w:val="00A86B26"/>
    <w:rsid w:val="00A87F34"/>
    <w:rsid w:val="00A901AD"/>
    <w:rsid w:val="00A90D79"/>
    <w:rsid w:val="00A91BAD"/>
    <w:rsid w:val="00A929B8"/>
    <w:rsid w:val="00A937C6"/>
    <w:rsid w:val="00A9441E"/>
    <w:rsid w:val="00A965E2"/>
    <w:rsid w:val="00AA0E2C"/>
    <w:rsid w:val="00AA29FC"/>
    <w:rsid w:val="00AA48A4"/>
    <w:rsid w:val="00AA6D86"/>
    <w:rsid w:val="00AB1C6D"/>
    <w:rsid w:val="00AB348B"/>
    <w:rsid w:val="00AB3618"/>
    <w:rsid w:val="00AB6B54"/>
    <w:rsid w:val="00AB70B7"/>
    <w:rsid w:val="00AC26C8"/>
    <w:rsid w:val="00AC3BED"/>
    <w:rsid w:val="00AC63D9"/>
    <w:rsid w:val="00AD068F"/>
    <w:rsid w:val="00AD0EDB"/>
    <w:rsid w:val="00AD32EF"/>
    <w:rsid w:val="00AD33B7"/>
    <w:rsid w:val="00AD6466"/>
    <w:rsid w:val="00AD6E6D"/>
    <w:rsid w:val="00AD708F"/>
    <w:rsid w:val="00AD7A74"/>
    <w:rsid w:val="00AE274C"/>
    <w:rsid w:val="00AE3408"/>
    <w:rsid w:val="00AE4400"/>
    <w:rsid w:val="00AE5E14"/>
    <w:rsid w:val="00AE5FB5"/>
    <w:rsid w:val="00AF0440"/>
    <w:rsid w:val="00AF0D69"/>
    <w:rsid w:val="00AF785E"/>
    <w:rsid w:val="00AF7A43"/>
    <w:rsid w:val="00B00296"/>
    <w:rsid w:val="00B0091A"/>
    <w:rsid w:val="00B01F3E"/>
    <w:rsid w:val="00B0357B"/>
    <w:rsid w:val="00B059A4"/>
    <w:rsid w:val="00B05A94"/>
    <w:rsid w:val="00B07CC3"/>
    <w:rsid w:val="00B07E6C"/>
    <w:rsid w:val="00B10140"/>
    <w:rsid w:val="00B1043F"/>
    <w:rsid w:val="00B123EE"/>
    <w:rsid w:val="00B125CA"/>
    <w:rsid w:val="00B12D8A"/>
    <w:rsid w:val="00B13ACC"/>
    <w:rsid w:val="00B150A6"/>
    <w:rsid w:val="00B15984"/>
    <w:rsid w:val="00B16235"/>
    <w:rsid w:val="00B178D2"/>
    <w:rsid w:val="00B21352"/>
    <w:rsid w:val="00B251B2"/>
    <w:rsid w:val="00B25BC9"/>
    <w:rsid w:val="00B26663"/>
    <w:rsid w:val="00B271E2"/>
    <w:rsid w:val="00B313C7"/>
    <w:rsid w:val="00B31651"/>
    <w:rsid w:val="00B32163"/>
    <w:rsid w:val="00B33F80"/>
    <w:rsid w:val="00B350C0"/>
    <w:rsid w:val="00B411D6"/>
    <w:rsid w:val="00B4375D"/>
    <w:rsid w:val="00B4436F"/>
    <w:rsid w:val="00B471E6"/>
    <w:rsid w:val="00B47592"/>
    <w:rsid w:val="00B5127E"/>
    <w:rsid w:val="00B56725"/>
    <w:rsid w:val="00B61A00"/>
    <w:rsid w:val="00B622B0"/>
    <w:rsid w:val="00B64291"/>
    <w:rsid w:val="00B648B1"/>
    <w:rsid w:val="00B712BC"/>
    <w:rsid w:val="00B72906"/>
    <w:rsid w:val="00B72FAD"/>
    <w:rsid w:val="00B74A92"/>
    <w:rsid w:val="00B75C5F"/>
    <w:rsid w:val="00B7714F"/>
    <w:rsid w:val="00B77695"/>
    <w:rsid w:val="00B82953"/>
    <w:rsid w:val="00B83F98"/>
    <w:rsid w:val="00B848FA"/>
    <w:rsid w:val="00B84AED"/>
    <w:rsid w:val="00B86323"/>
    <w:rsid w:val="00B87B38"/>
    <w:rsid w:val="00B90D47"/>
    <w:rsid w:val="00B947A3"/>
    <w:rsid w:val="00B947F5"/>
    <w:rsid w:val="00B96613"/>
    <w:rsid w:val="00B97A42"/>
    <w:rsid w:val="00B97C9D"/>
    <w:rsid w:val="00B97EC3"/>
    <w:rsid w:val="00BA1B92"/>
    <w:rsid w:val="00BA478A"/>
    <w:rsid w:val="00BA48BF"/>
    <w:rsid w:val="00BA55E5"/>
    <w:rsid w:val="00BA675E"/>
    <w:rsid w:val="00BA6BA9"/>
    <w:rsid w:val="00BB32DE"/>
    <w:rsid w:val="00BB5A93"/>
    <w:rsid w:val="00BB622B"/>
    <w:rsid w:val="00BB6742"/>
    <w:rsid w:val="00BB755C"/>
    <w:rsid w:val="00BB7595"/>
    <w:rsid w:val="00BC5467"/>
    <w:rsid w:val="00BC6968"/>
    <w:rsid w:val="00BD0D2F"/>
    <w:rsid w:val="00BD0D83"/>
    <w:rsid w:val="00BD125E"/>
    <w:rsid w:val="00BD136C"/>
    <w:rsid w:val="00BD3237"/>
    <w:rsid w:val="00BD360B"/>
    <w:rsid w:val="00BD4B0D"/>
    <w:rsid w:val="00BD5497"/>
    <w:rsid w:val="00BD579F"/>
    <w:rsid w:val="00BD58B8"/>
    <w:rsid w:val="00BD6658"/>
    <w:rsid w:val="00BD72CE"/>
    <w:rsid w:val="00BD7635"/>
    <w:rsid w:val="00BE0889"/>
    <w:rsid w:val="00BE108B"/>
    <w:rsid w:val="00BE2072"/>
    <w:rsid w:val="00BE47AA"/>
    <w:rsid w:val="00BE4E0E"/>
    <w:rsid w:val="00BE682F"/>
    <w:rsid w:val="00BF01C5"/>
    <w:rsid w:val="00BF09A7"/>
    <w:rsid w:val="00BF12B5"/>
    <w:rsid w:val="00BF1DDF"/>
    <w:rsid w:val="00BF4BA1"/>
    <w:rsid w:val="00BF7711"/>
    <w:rsid w:val="00C015A2"/>
    <w:rsid w:val="00C015FA"/>
    <w:rsid w:val="00C02B36"/>
    <w:rsid w:val="00C032E3"/>
    <w:rsid w:val="00C03DC6"/>
    <w:rsid w:val="00C056D0"/>
    <w:rsid w:val="00C06ECB"/>
    <w:rsid w:val="00C0737A"/>
    <w:rsid w:val="00C1027D"/>
    <w:rsid w:val="00C138CF"/>
    <w:rsid w:val="00C15AEB"/>
    <w:rsid w:val="00C17D2B"/>
    <w:rsid w:val="00C22C20"/>
    <w:rsid w:val="00C240FA"/>
    <w:rsid w:val="00C25B56"/>
    <w:rsid w:val="00C27184"/>
    <w:rsid w:val="00C27BF7"/>
    <w:rsid w:val="00C31CB8"/>
    <w:rsid w:val="00C32005"/>
    <w:rsid w:val="00C32BE2"/>
    <w:rsid w:val="00C3389D"/>
    <w:rsid w:val="00C33E53"/>
    <w:rsid w:val="00C4068F"/>
    <w:rsid w:val="00C413D9"/>
    <w:rsid w:val="00C41F58"/>
    <w:rsid w:val="00C50453"/>
    <w:rsid w:val="00C512EC"/>
    <w:rsid w:val="00C520B9"/>
    <w:rsid w:val="00C523F3"/>
    <w:rsid w:val="00C52979"/>
    <w:rsid w:val="00C52C76"/>
    <w:rsid w:val="00C53A7B"/>
    <w:rsid w:val="00C55326"/>
    <w:rsid w:val="00C556FA"/>
    <w:rsid w:val="00C55AF0"/>
    <w:rsid w:val="00C55D8A"/>
    <w:rsid w:val="00C566A9"/>
    <w:rsid w:val="00C570A5"/>
    <w:rsid w:val="00C60FB6"/>
    <w:rsid w:val="00C61477"/>
    <w:rsid w:val="00C61742"/>
    <w:rsid w:val="00C62C08"/>
    <w:rsid w:val="00C62F9A"/>
    <w:rsid w:val="00C6435A"/>
    <w:rsid w:val="00C643D0"/>
    <w:rsid w:val="00C671FD"/>
    <w:rsid w:val="00C67889"/>
    <w:rsid w:val="00C7056C"/>
    <w:rsid w:val="00C70DD1"/>
    <w:rsid w:val="00C73894"/>
    <w:rsid w:val="00C82473"/>
    <w:rsid w:val="00C830FE"/>
    <w:rsid w:val="00C83583"/>
    <w:rsid w:val="00C83D59"/>
    <w:rsid w:val="00C843E9"/>
    <w:rsid w:val="00C87A13"/>
    <w:rsid w:val="00C905B9"/>
    <w:rsid w:val="00C93A2F"/>
    <w:rsid w:val="00C9470D"/>
    <w:rsid w:val="00C977EF"/>
    <w:rsid w:val="00CA036E"/>
    <w:rsid w:val="00CA24BF"/>
    <w:rsid w:val="00CA25A2"/>
    <w:rsid w:val="00CA3008"/>
    <w:rsid w:val="00CA3835"/>
    <w:rsid w:val="00CA4B0D"/>
    <w:rsid w:val="00CA5797"/>
    <w:rsid w:val="00CA663D"/>
    <w:rsid w:val="00CB2FBF"/>
    <w:rsid w:val="00CB365E"/>
    <w:rsid w:val="00CB46D1"/>
    <w:rsid w:val="00CB46EA"/>
    <w:rsid w:val="00CB4C2E"/>
    <w:rsid w:val="00CB55A0"/>
    <w:rsid w:val="00CB62BC"/>
    <w:rsid w:val="00CB7568"/>
    <w:rsid w:val="00CB7FF2"/>
    <w:rsid w:val="00CC1889"/>
    <w:rsid w:val="00CC1ECC"/>
    <w:rsid w:val="00CC3388"/>
    <w:rsid w:val="00CC355F"/>
    <w:rsid w:val="00CC37BB"/>
    <w:rsid w:val="00CC3C05"/>
    <w:rsid w:val="00CC410D"/>
    <w:rsid w:val="00CC4A58"/>
    <w:rsid w:val="00CC5BFB"/>
    <w:rsid w:val="00CC73D9"/>
    <w:rsid w:val="00CC7BA3"/>
    <w:rsid w:val="00CD2938"/>
    <w:rsid w:val="00CD30DA"/>
    <w:rsid w:val="00CD6688"/>
    <w:rsid w:val="00CD7103"/>
    <w:rsid w:val="00CD76BE"/>
    <w:rsid w:val="00CE015A"/>
    <w:rsid w:val="00CE0F7D"/>
    <w:rsid w:val="00CE21FB"/>
    <w:rsid w:val="00CE253D"/>
    <w:rsid w:val="00CE3CAB"/>
    <w:rsid w:val="00CE4885"/>
    <w:rsid w:val="00CE552C"/>
    <w:rsid w:val="00CE5FE3"/>
    <w:rsid w:val="00CE61AA"/>
    <w:rsid w:val="00CE622E"/>
    <w:rsid w:val="00CF0D7A"/>
    <w:rsid w:val="00CF13C4"/>
    <w:rsid w:val="00CF3979"/>
    <w:rsid w:val="00CF3E55"/>
    <w:rsid w:val="00CF599E"/>
    <w:rsid w:val="00CF5D11"/>
    <w:rsid w:val="00CF5E6B"/>
    <w:rsid w:val="00CF65F7"/>
    <w:rsid w:val="00D01474"/>
    <w:rsid w:val="00D03FCC"/>
    <w:rsid w:val="00D04A39"/>
    <w:rsid w:val="00D04EB6"/>
    <w:rsid w:val="00D04FC4"/>
    <w:rsid w:val="00D06E59"/>
    <w:rsid w:val="00D072FE"/>
    <w:rsid w:val="00D10B8C"/>
    <w:rsid w:val="00D11124"/>
    <w:rsid w:val="00D1272A"/>
    <w:rsid w:val="00D13E2D"/>
    <w:rsid w:val="00D15750"/>
    <w:rsid w:val="00D212F1"/>
    <w:rsid w:val="00D2206D"/>
    <w:rsid w:val="00D2208B"/>
    <w:rsid w:val="00D22AA0"/>
    <w:rsid w:val="00D22F85"/>
    <w:rsid w:val="00D230A1"/>
    <w:rsid w:val="00D24BFD"/>
    <w:rsid w:val="00D25039"/>
    <w:rsid w:val="00D31B63"/>
    <w:rsid w:val="00D35A1B"/>
    <w:rsid w:val="00D36CF0"/>
    <w:rsid w:val="00D36FEB"/>
    <w:rsid w:val="00D371CD"/>
    <w:rsid w:val="00D4240F"/>
    <w:rsid w:val="00D445F1"/>
    <w:rsid w:val="00D451D8"/>
    <w:rsid w:val="00D47095"/>
    <w:rsid w:val="00D4766D"/>
    <w:rsid w:val="00D47DCE"/>
    <w:rsid w:val="00D50486"/>
    <w:rsid w:val="00D5140D"/>
    <w:rsid w:val="00D52042"/>
    <w:rsid w:val="00D525A2"/>
    <w:rsid w:val="00D55976"/>
    <w:rsid w:val="00D55D6C"/>
    <w:rsid w:val="00D56EB4"/>
    <w:rsid w:val="00D6033C"/>
    <w:rsid w:val="00D62175"/>
    <w:rsid w:val="00D6253B"/>
    <w:rsid w:val="00D63C32"/>
    <w:rsid w:val="00D654D7"/>
    <w:rsid w:val="00D65849"/>
    <w:rsid w:val="00D67125"/>
    <w:rsid w:val="00D702FE"/>
    <w:rsid w:val="00D70D64"/>
    <w:rsid w:val="00D7229C"/>
    <w:rsid w:val="00D7765D"/>
    <w:rsid w:val="00D77A45"/>
    <w:rsid w:val="00D82A0E"/>
    <w:rsid w:val="00D83E1A"/>
    <w:rsid w:val="00D855BA"/>
    <w:rsid w:val="00D87129"/>
    <w:rsid w:val="00D900AB"/>
    <w:rsid w:val="00D924AD"/>
    <w:rsid w:val="00D97414"/>
    <w:rsid w:val="00D97D82"/>
    <w:rsid w:val="00DA0050"/>
    <w:rsid w:val="00DA0F57"/>
    <w:rsid w:val="00DA1104"/>
    <w:rsid w:val="00DA47FC"/>
    <w:rsid w:val="00DA5772"/>
    <w:rsid w:val="00DA5A14"/>
    <w:rsid w:val="00DB299F"/>
    <w:rsid w:val="00DB2FC3"/>
    <w:rsid w:val="00DB4FA7"/>
    <w:rsid w:val="00DB6115"/>
    <w:rsid w:val="00DB700E"/>
    <w:rsid w:val="00DB74C5"/>
    <w:rsid w:val="00DC0C44"/>
    <w:rsid w:val="00DC173E"/>
    <w:rsid w:val="00DC49E5"/>
    <w:rsid w:val="00DC5C44"/>
    <w:rsid w:val="00DC5E1A"/>
    <w:rsid w:val="00DD0261"/>
    <w:rsid w:val="00DD1300"/>
    <w:rsid w:val="00DD6156"/>
    <w:rsid w:val="00DD6286"/>
    <w:rsid w:val="00DD6650"/>
    <w:rsid w:val="00DD67F7"/>
    <w:rsid w:val="00DD7B6F"/>
    <w:rsid w:val="00DE0164"/>
    <w:rsid w:val="00DE29DC"/>
    <w:rsid w:val="00DE345D"/>
    <w:rsid w:val="00DE4CED"/>
    <w:rsid w:val="00DE5468"/>
    <w:rsid w:val="00DE712A"/>
    <w:rsid w:val="00DF43CD"/>
    <w:rsid w:val="00DF4829"/>
    <w:rsid w:val="00DF4AF3"/>
    <w:rsid w:val="00DF5B02"/>
    <w:rsid w:val="00E014D3"/>
    <w:rsid w:val="00E026B3"/>
    <w:rsid w:val="00E02E04"/>
    <w:rsid w:val="00E02F4C"/>
    <w:rsid w:val="00E04FAF"/>
    <w:rsid w:val="00E06A41"/>
    <w:rsid w:val="00E072EF"/>
    <w:rsid w:val="00E076AE"/>
    <w:rsid w:val="00E12C2D"/>
    <w:rsid w:val="00E135F1"/>
    <w:rsid w:val="00E15995"/>
    <w:rsid w:val="00E15DA3"/>
    <w:rsid w:val="00E1625E"/>
    <w:rsid w:val="00E1713B"/>
    <w:rsid w:val="00E17CE5"/>
    <w:rsid w:val="00E17EF9"/>
    <w:rsid w:val="00E20307"/>
    <w:rsid w:val="00E20473"/>
    <w:rsid w:val="00E22020"/>
    <w:rsid w:val="00E251B8"/>
    <w:rsid w:val="00E25508"/>
    <w:rsid w:val="00E26C3A"/>
    <w:rsid w:val="00E27140"/>
    <w:rsid w:val="00E27A85"/>
    <w:rsid w:val="00E27C5C"/>
    <w:rsid w:val="00E33013"/>
    <w:rsid w:val="00E332E0"/>
    <w:rsid w:val="00E3437C"/>
    <w:rsid w:val="00E35559"/>
    <w:rsid w:val="00E36F05"/>
    <w:rsid w:val="00E428C8"/>
    <w:rsid w:val="00E46A6F"/>
    <w:rsid w:val="00E46A84"/>
    <w:rsid w:val="00E47445"/>
    <w:rsid w:val="00E47560"/>
    <w:rsid w:val="00E47F86"/>
    <w:rsid w:val="00E50BF0"/>
    <w:rsid w:val="00E529CA"/>
    <w:rsid w:val="00E53581"/>
    <w:rsid w:val="00E544DA"/>
    <w:rsid w:val="00E57222"/>
    <w:rsid w:val="00E6265B"/>
    <w:rsid w:val="00E626BB"/>
    <w:rsid w:val="00E667AA"/>
    <w:rsid w:val="00E676EC"/>
    <w:rsid w:val="00E67F37"/>
    <w:rsid w:val="00E71663"/>
    <w:rsid w:val="00E71C68"/>
    <w:rsid w:val="00E74AE2"/>
    <w:rsid w:val="00E74D14"/>
    <w:rsid w:val="00E75537"/>
    <w:rsid w:val="00E75B91"/>
    <w:rsid w:val="00E75D1A"/>
    <w:rsid w:val="00E80325"/>
    <w:rsid w:val="00E8054A"/>
    <w:rsid w:val="00E806DE"/>
    <w:rsid w:val="00E81B8E"/>
    <w:rsid w:val="00E81CA0"/>
    <w:rsid w:val="00E829B3"/>
    <w:rsid w:val="00E84C52"/>
    <w:rsid w:val="00E85828"/>
    <w:rsid w:val="00E913B7"/>
    <w:rsid w:val="00E92C41"/>
    <w:rsid w:val="00E93CDB"/>
    <w:rsid w:val="00EA09E4"/>
    <w:rsid w:val="00EA0B96"/>
    <w:rsid w:val="00EA2BC2"/>
    <w:rsid w:val="00EA3AC2"/>
    <w:rsid w:val="00EA3EF1"/>
    <w:rsid w:val="00EA6E14"/>
    <w:rsid w:val="00EA7273"/>
    <w:rsid w:val="00EA7E53"/>
    <w:rsid w:val="00EB2927"/>
    <w:rsid w:val="00EB3B4B"/>
    <w:rsid w:val="00EB63D1"/>
    <w:rsid w:val="00EB71C9"/>
    <w:rsid w:val="00EC0C40"/>
    <w:rsid w:val="00EC57A0"/>
    <w:rsid w:val="00EC79EC"/>
    <w:rsid w:val="00ED0B86"/>
    <w:rsid w:val="00ED1760"/>
    <w:rsid w:val="00ED3869"/>
    <w:rsid w:val="00ED42C8"/>
    <w:rsid w:val="00ED4512"/>
    <w:rsid w:val="00ED5A3A"/>
    <w:rsid w:val="00ED5A97"/>
    <w:rsid w:val="00ED5C82"/>
    <w:rsid w:val="00ED630E"/>
    <w:rsid w:val="00ED7C40"/>
    <w:rsid w:val="00EE0E29"/>
    <w:rsid w:val="00EF05FB"/>
    <w:rsid w:val="00EF18FF"/>
    <w:rsid w:val="00EF1F8B"/>
    <w:rsid w:val="00EF32D2"/>
    <w:rsid w:val="00EF4619"/>
    <w:rsid w:val="00EF49B8"/>
    <w:rsid w:val="00EF5F1A"/>
    <w:rsid w:val="00F0077A"/>
    <w:rsid w:val="00F014FB"/>
    <w:rsid w:val="00F019C9"/>
    <w:rsid w:val="00F03426"/>
    <w:rsid w:val="00F03D26"/>
    <w:rsid w:val="00F03FF6"/>
    <w:rsid w:val="00F07CC6"/>
    <w:rsid w:val="00F13DE3"/>
    <w:rsid w:val="00F13EA4"/>
    <w:rsid w:val="00F152DA"/>
    <w:rsid w:val="00F202BC"/>
    <w:rsid w:val="00F237A0"/>
    <w:rsid w:val="00F24539"/>
    <w:rsid w:val="00F24C48"/>
    <w:rsid w:val="00F26D0C"/>
    <w:rsid w:val="00F274FB"/>
    <w:rsid w:val="00F30428"/>
    <w:rsid w:val="00F30F5B"/>
    <w:rsid w:val="00F31525"/>
    <w:rsid w:val="00F31ED6"/>
    <w:rsid w:val="00F335B7"/>
    <w:rsid w:val="00F335D0"/>
    <w:rsid w:val="00F34B7D"/>
    <w:rsid w:val="00F368B3"/>
    <w:rsid w:val="00F406B9"/>
    <w:rsid w:val="00F413FA"/>
    <w:rsid w:val="00F418A1"/>
    <w:rsid w:val="00F42B59"/>
    <w:rsid w:val="00F432C3"/>
    <w:rsid w:val="00F43527"/>
    <w:rsid w:val="00F50C5A"/>
    <w:rsid w:val="00F50C5F"/>
    <w:rsid w:val="00F51150"/>
    <w:rsid w:val="00F55302"/>
    <w:rsid w:val="00F57155"/>
    <w:rsid w:val="00F60A9E"/>
    <w:rsid w:val="00F61308"/>
    <w:rsid w:val="00F64681"/>
    <w:rsid w:val="00F65C43"/>
    <w:rsid w:val="00F66CEB"/>
    <w:rsid w:val="00F70005"/>
    <w:rsid w:val="00F731F4"/>
    <w:rsid w:val="00F7563B"/>
    <w:rsid w:val="00F805CE"/>
    <w:rsid w:val="00F80C75"/>
    <w:rsid w:val="00F83772"/>
    <w:rsid w:val="00F84FFA"/>
    <w:rsid w:val="00F86C5B"/>
    <w:rsid w:val="00F964F2"/>
    <w:rsid w:val="00FA1CC2"/>
    <w:rsid w:val="00FA453A"/>
    <w:rsid w:val="00FA5D93"/>
    <w:rsid w:val="00FA754C"/>
    <w:rsid w:val="00FA765D"/>
    <w:rsid w:val="00FB3082"/>
    <w:rsid w:val="00FB41F8"/>
    <w:rsid w:val="00FB50BD"/>
    <w:rsid w:val="00FB5E0F"/>
    <w:rsid w:val="00FB618E"/>
    <w:rsid w:val="00FB6670"/>
    <w:rsid w:val="00FB68E7"/>
    <w:rsid w:val="00FC07E1"/>
    <w:rsid w:val="00FC2369"/>
    <w:rsid w:val="00FC3565"/>
    <w:rsid w:val="00FD38EA"/>
    <w:rsid w:val="00FD70D9"/>
    <w:rsid w:val="00FE1D9F"/>
    <w:rsid w:val="00FE27EB"/>
    <w:rsid w:val="00FE36AC"/>
    <w:rsid w:val="00FE458F"/>
    <w:rsid w:val="00FE4C98"/>
    <w:rsid w:val="00FE5039"/>
    <w:rsid w:val="00FF38F0"/>
    <w:rsid w:val="00FF3C76"/>
    <w:rsid w:val="00FF4EE9"/>
    <w:rsid w:val="00FF5580"/>
    <w:rsid w:val="00FF5E4F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FC5D"/>
  <w15:docId w15:val="{736F1D0C-89D7-495A-98AF-EEBB3F13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692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7E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7E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7EC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7E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7EC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7E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EC3"/>
    <w:rPr>
      <w:rFonts w:ascii="Segoe UI" w:eastAsia="Times New Roman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4037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0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E36F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6F0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36F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6F0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7" ma:contentTypeDescription="Create a new document." ma:contentTypeScope="" ma:versionID="8b392d6c1015e694d901fb6d0beafab4">
  <xsd:schema xmlns:xsd="http://www.w3.org/2001/XMLSchema" xmlns:xs="http://www.w3.org/2001/XMLSchema" xmlns:p="http://schemas.microsoft.com/office/2006/metadata/properties" xmlns:ns3="e2570efc-75cf-496e-87ca-61d359d7a044" targetNamespace="http://schemas.microsoft.com/office/2006/metadata/properties" ma:root="true" ma:fieldsID="a2b9f44d3f2eaccd2d47a82db645bb32" ns3:_=""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25AA03-2448-4B3B-819F-B4D332A447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9F862C-D477-4AE5-9EF1-EFF013BFF7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A118AE-E69B-4A41-86D8-BCB8FC98C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48B27E-F1D7-486D-A957-0CFA1B8953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3662</Words>
  <Characters>21977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25588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Małgorzata Czyżewska</cp:lastModifiedBy>
  <cp:revision>2</cp:revision>
  <cp:lastPrinted>2013-10-09T10:18:00Z</cp:lastPrinted>
  <dcterms:created xsi:type="dcterms:W3CDTF">2022-08-31T16:36:00Z</dcterms:created>
  <dcterms:modified xsi:type="dcterms:W3CDTF">2022-08-31T16:36:00Z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