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36" w:rsidRDefault="00557624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eastAsia="SimSun" w:hAnsi="Times New Roman"/>
          <w:color w:val="000000"/>
          <w:lang w:eastAsia="zh-CN"/>
        </w:rPr>
        <w:t xml:space="preserve">Wytłumacz znaczenie hasła </w:t>
      </w:r>
      <w:r>
        <w:rPr>
          <w:rFonts w:ascii="Times New Roman" w:eastAsia="SimSun" w:hAnsi="Times New Roman"/>
          <w:b/>
          <w:bCs/>
          <w:color w:val="000000"/>
          <w:lang w:eastAsia="zh-CN"/>
        </w:rPr>
        <w:t xml:space="preserve">„sztuka dla sztuki”. </w:t>
      </w:r>
    </w:p>
    <w:p w:rsidR="00745736" w:rsidRDefault="0055762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 xml:space="preserve">W jaki sposób wyrażała się </w:t>
      </w:r>
      <w:r>
        <w:rPr>
          <w:rFonts w:ascii="Times New Roman" w:eastAsia="SimSun" w:hAnsi="Times New Roman"/>
          <w:b/>
          <w:bCs/>
          <w:color w:val="000000"/>
          <w:lang w:eastAsia="zh-CN"/>
        </w:rPr>
        <w:t>fascynacja Tatrami oraz folklorem góralskim</w:t>
      </w:r>
      <w:r>
        <w:rPr>
          <w:rFonts w:ascii="Times New Roman" w:eastAsia="SimSun" w:hAnsi="Times New Roman"/>
          <w:color w:val="000000"/>
          <w:lang w:eastAsia="zh-CN"/>
        </w:rPr>
        <w:t xml:space="preserve"> w Młodej </w:t>
      </w:r>
    </w:p>
    <w:p w:rsidR="00745736" w:rsidRDefault="00557624">
      <w:p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 xml:space="preserve">Polsce? </w:t>
      </w:r>
    </w:p>
    <w:p w:rsidR="00745736" w:rsidRDefault="0055762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eastAsia="SimSun" w:hAnsi="Times New Roman"/>
          <w:b/>
          <w:bCs/>
          <w:color w:val="000000"/>
          <w:lang w:eastAsia="zh-CN"/>
        </w:rPr>
        <w:t xml:space="preserve">Rola przyrody </w:t>
      </w:r>
      <w:r>
        <w:rPr>
          <w:rFonts w:ascii="Times New Roman" w:eastAsia="SimSun" w:hAnsi="Times New Roman"/>
          <w:color w:val="000000"/>
          <w:lang w:eastAsia="zh-CN"/>
        </w:rPr>
        <w:t xml:space="preserve">w życiu jednostki i zbiorowości. Omów zagadnienie na podstawie Chłopów (tomu I – Jesień) Władysława </w:t>
      </w:r>
      <w:r>
        <w:rPr>
          <w:rFonts w:ascii="Times New Roman" w:eastAsia="SimSun" w:hAnsi="Times New Roman"/>
          <w:color w:val="000000"/>
          <w:lang w:eastAsia="zh-CN"/>
        </w:rPr>
        <w:t>Stanisława Reymonta. W swojej odpowiedzi uwzględnij również wybrany kontekst</w:t>
      </w:r>
      <w:r>
        <w:rPr>
          <w:rFonts w:ascii="Times New Roman" w:eastAsia="SimSun" w:hAnsi="Times New Roman"/>
          <w:color w:val="000000"/>
          <w:lang w:eastAsia="zh-CN"/>
        </w:rPr>
        <w:t xml:space="preserve">. </w:t>
      </w:r>
    </w:p>
    <w:p w:rsidR="00745736" w:rsidRDefault="0055762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 xml:space="preserve">Napisz, jaką wymowę ma – Twoim zdaniem – </w:t>
      </w:r>
      <w:r>
        <w:rPr>
          <w:rFonts w:ascii="Times New Roman" w:eastAsia="SimSun" w:hAnsi="Times New Roman"/>
          <w:b/>
          <w:bCs/>
          <w:color w:val="000000"/>
          <w:lang w:eastAsia="zh-CN"/>
        </w:rPr>
        <w:t>zakończenie</w:t>
      </w:r>
      <w:r>
        <w:rPr>
          <w:rFonts w:ascii="Times New Roman" w:eastAsia="SimSun" w:hAnsi="Times New Roman"/>
          <w:color w:val="000000"/>
          <w:lang w:eastAsia="zh-CN"/>
        </w:rPr>
        <w:t xml:space="preserve"> </w:t>
      </w:r>
      <w:r>
        <w:rPr>
          <w:rFonts w:ascii="Times New Roman" w:eastAsia="TimesNewRomanPS-ItalicMT" w:hAnsi="Times New Roman"/>
          <w:i/>
          <w:iCs/>
          <w:color w:val="000000"/>
          <w:lang w:eastAsia="zh-CN"/>
        </w:rPr>
        <w:t xml:space="preserve">Wesela </w:t>
      </w:r>
      <w:r>
        <w:rPr>
          <w:rFonts w:ascii="Times New Roman" w:eastAsia="SimSun" w:hAnsi="Times New Roman"/>
          <w:color w:val="000000"/>
          <w:lang w:eastAsia="zh-CN"/>
        </w:rPr>
        <w:t xml:space="preserve">Stanisława </w:t>
      </w:r>
    </w:p>
    <w:p w:rsidR="00745736" w:rsidRDefault="00557624">
      <w:p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 xml:space="preserve">Wyspiańskiego. </w:t>
      </w:r>
    </w:p>
    <w:p w:rsidR="00745736" w:rsidRDefault="0055762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 xml:space="preserve">Jaką funkcję w </w:t>
      </w:r>
      <w:r>
        <w:rPr>
          <w:rFonts w:ascii="Times New Roman" w:eastAsia="TimesNewRomanPS-ItalicMT" w:hAnsi="Times New Roman"/>
          <w:i/>
          <w:iCs/>
          <w:color w:val="000000"/>
          <w:lang w:eastAsia="zh-CN"/>
        </w:rPr>
        <w:t xml:space="preserve">Przedwiośniu </w:t>
      </w:r>
      <w:r>
        <w:rPr>
          <w:rFonts w:ascii="Times New Roman" w:eastAsia="SimSun" w:hAnsi="Times New Roman"/>
          <w:color w:val="000000"/>
          <w:lang w:eastAsia="zh-CN"/>
        </w:rPr>
        <w:t xml:space="preserve">Stefana Żeromskiego pełni </w:t>
      </w:r>
      <w:r>
        <w:rPr>
          <w:rFonts w:ascii="Times New Roman" w:eastAsia="SimSun" w:hAnsi="Times New Roman"/>
          <w:b/>
          <w:bCs/>
          <w:color w:val="000000"/>
          <w:lang w:eastAsia="zh-CN"/>
        </w:rPr>
        <w:t>mit szklanych domów</w:t>
      </w:r>
      <w:r>
        <w:rPr>
          <w:rFonts w:ascii="Times New Roman" w:eastAsia="SimSun" w:hAnsi="Times New Roman"/>
          <w:color w:val="000000"/>
          <w:lang w:eastAsia="zh-CN"/>
        </w:rPr>
        <w:t xml:space="preserve">? </w:t>
      </w:r>
    </w:p>
    <w:p w:rsidR="00745736" w:rsidRDefault="0055762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Samotność pow</w:t>
      </w:r>
      <w:r>
        <w:rPr>
          <w:rFonts w:ascii="Times New Roman" w:hAnsi="Times New Roman"/>
          <w:b/>
          <w:bCs/>
        </w:rPr>
        <w:t>stańca</w:t>
      </w:r>
      <w:r>
        <w:rPr>
          <w:rFonts w:ascii="Times New Roman" w:hAnsi="Times New Roman"/>
        </w:rPr>
        <w:t xml:space="preserve"> i jej tragiczne znaczenie. Omów zagadnienie na podstawie opowiadania Stefana Żeromskiego Rozdzióbią nas kruki, wrony…. W swojej odpowiedzi uwzględnij również wybrany kontekst.</w:t>
      </w:r>
    </w:p>
    <w:p w:rsidR="00745736" w:rsidRDefault="0055762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 xml:space="preserve">Wytłumacz, na czym polega opisany w </w:t>
      </w:r>
      <w:r>
        <w:rPr>
          <w:rFonts w:ascii="Times New Roman" w:eastAsia="TimesNewRomanPS-ItalicMT" w:hAnsi="Times New Roman"/>
          <w:i/>
          <w:iCs/>
          <w:color w:val="000000"/>
          <w:lang w:eastAsia="zh-CN"/>
        </w:rPr>
        <w:t xml:space="preserve">Ferdydurke </w:t>
      </w:r>
      <w:r>
        <w:rPr>
          <w:rFonts w:ascii="Times New Roman" w:eastAsia="SimSun" w:hAnsi="Times New Roman"/>
          <w:color w:val="000000"/>
          <w:lang w:eastAsia="zh-CN"/>
        </w:rPr>
        <w:t>Witolda Gombrowicza proces</w:t>
      </w:r>
      <w:r>
        <w:rPr>
          <w:rFonts w:ascii="Times New Roman" w:eastAsia="SimSun" w:hAnsi="Times New Roman"/>
          <w:color w:val="000000"/>
          <w:lang w:eastAsia="zh-CN"/>
        </w:rPr>
        <w:t xml:space="preserve"> </w:t>
      </w:r>
    </w:p>
    <w:p w:rsidR="00745736" w:rsidRDefault="00557624">
      <w:p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 xml:space="preserve">„upupiania” i „przyprawiania gęby”. </w:t>
      </w:r>
    </w:p>
    <w:p w:rsidR="00745736" w:rsidRDefault="0055762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 xml:space="preserve">Jaki </w:t>
      </w:r>
      <w:r>
        <w:rPr>
          <w:rFonts w:ascii="Times New Roman" w:eastAsia="SimSun" w:hAnsi="Times New Roman"/>
          <w:b/>
          <w:bCs/>
          <w:color w:val="000000"/>
          <w:lang w:eastAsia="zh-CN"/>
        </w:rPr>
        <w:t>typ narratora</w:t>
      </w:r>
      <w:r>
        <w:rPr>
          <w:rFonts w:ascii="Times New Roman" w:eastAsia="SimSun" w:hAnsi="Times New Roman"/>
          <w:color w:val="000000"/>
          <w:lang w:eastAsia="zh-CN"/>
        </w:rPr>
        <w:t xml:space="preserve"> występuje w opowiadaniach Tadeusza Borowskiego? Wyjaśnij, czemu służy wybranie właśnie takiego sposobu narracji. </w:t>
      </w:r>
    </w:p>
    <w:p w:rsidR="00745736" w:rsidRDefault="0055762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 xml:space="preserve">Scharakteryzuj poetów </w:t>
      </w:r>
      <w:r>
        <w:rPr>
          <w:rFonts w:ascii="Times New Roman" w:eastAsia="SimSun" w:hAnsi="Times New Roman"/>
          <w:b/>
          <w:bCs/>
          <w:color w:val="000000"/>
          <w:lang w:eastAsia="zh-CN"/>
        </w:rPr>
        <w:t>apokalipsy</w:t>
      </w:r>
      <w:r>
        <w:rPr>
          <w:rFonts w:ascii="Times New Roman" w:eastAsia="SimSun" w:hAnsi="Times New Roman"/>
          <w:color w:val="000000"/>
          <w:lang w:eastAsia="zh-CN"/>
        </w:rPr>
        <w:t xml:space="preserve"> spełnionej. </w:t>
      </w:r>
    </w:p>
    <w:p w:rsidR="00745736" w:rsidRDefault="00557624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>Jaką funkcję pełnią neologizmy w tekst</w:t>
      </w:r>
      <w:r>
        <w:rPr>
          <w:rFonts w:ascii="Times New Roman" w:eastAsia="SimSun" w:hAnsi="Times New Roman"/>
          <w:color w:val="000000"/>
          <w:lang w:eastAsia="zh-CN"/>
        </w:rPr>
        <w:t xml:space="preserve">ach literackich? </w:t>
      </w:r>
    </w:p>
    <w:p w:rsidR="00745736" w:rsidRDefault="00745736">
      <w:pPr>
        <w:numPr>
          <w:ilvl w:val="0"/>
          <w:numId w:val="1"/>
        </w:numPr>
        <w:rPr>
          <w:rFonts w:ascii="Times New Roman" w:hAnsi="Times New Roman"/>
          <w:b/>
          <w:bCs/>
        </w:rPr>
      </w:pPr>
    </w:p>
    <w:p w:rsidR="00745736" w:rsidRDefault="00745736">
      <w:pPr>
        <w:pStyle w:val="Akapitzlist"/>
        <w:rPr>
          <w:rFonts w:ascii="Times New Roman" w:hAnsi="Times New Roman"/>
        </w:rPr>
      </w:pPr>
    </w:p>
    <w:sectPr w:rsidR="0074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24" w:rsidRDefault="00557624">
      <w:pPr>
        <w:spacing w:line="240" w:lineRule="auto"/>
      </w:pPr>
      <w:r>
        <w:separator/>
      </w:r>
    </w:p>
  </w:endnote>
  <w:endnote w:type="continuationSeparator" w:id="0">
    <w:p w:rsidR="00557624" w:rsidRDefault="00557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24" w:rsidRDefault="00557624">
      <w:pPr>
        <w:spacing w:after="0"/>
      </w:pPr>
      <w:r>
        <w:separator/>
      </w:r>
    </w:p>
  </w:footnote>
  <w:footnote w:type="continuationSeparator" w:id="0">
    <w:p w:rsidR="00557624" w:rsidRDefault="005576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6E000"/>
    <w:multiLevelType w:val="singleLevel"/>
    <w:tmpl w:val="AAE6E00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55"/>
    <w:rsid w:val="00557624"/>
    <w:rsid w:val="00692D6F"/>
    <w:rsid w:val="00745736"/>
    <w:rsid w:val="00C43F7F"/>
    <w:rsid w:val="00DE4A55"/>
    <w:rsid w:val="7EB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pati_</dc:creator>
  <cp:lastModifiedBy>Kasia</cp:lastModifiedBy>
  <cp:revision>2</cp:revision>
  <dcterms:created xsi:type="dcterms:W3CDTF">2022-10-19T14:18:00Z</dcterms:created>
  <dcterms:modified xsi:type="dcterms:W3CDTF">2022-10-19T14:18:00Z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CAB56A2584164426911CEE9DF478E507</vt:lpwstr>
  </property>
</Properties>
</file>