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DC" w:rsidRPr="005430DC" w:rsidRDefault="005430DC" w:rsidP="005430D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430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CIEKAWOSTKI O ŚWIĘTACH</w:t>
      </w:r>
    </w:p>
    <w:p w:rsidR="005430DC" w:rsidRPr="002C3F34" w:rsidRDefault="005430DC" w:rsidP="005430D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Święta za nami, ale zostały nam miłe wspomnienia – baterie na cały najbliższy rok. A przed Wami garść ciekawostek na temat zwyczajów świątecznych w innych krajach Europy. </w:t>
      </w:r>
    </w:p>
    <w:p w:rsidR="005430DC" w:rsidRPr="002C3F34" w:rsidRDefault="005430DC" w:rsidP="005430D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F3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Hiszpanie</w:t>
      </w:r>
      <w:r w:rsidR="00631C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 dzielą się opłatkiem</w:t>
      </w:r>
      <w:r w:rsidRPr="002C3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chałwą. Główne dania tego dnia to pieczone ryby i “ciasto Trzech Króli”, w który zapieka się drobne upominki. W Hiszpanii jest to czas śpiewania kolęd, tańca i zabawy do rana. Prezenty natomiast rozdawane są 6 stycznia w święto Trzech Króli.</w:t>
      </w:r>
    </w:p>
    <w:p w:rsidR="005430DC" w:rsidRPr="002C3F34" w:rsidRDefault="005430DC" w:rsidP="005430D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F3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Francuzi</w:t>
      </w:r>
      <w:r w:rsidRPr="002C3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 mają </w:t>
      </w:r>
      <w:r w:rsidR="00631C86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2C3F34">
        <w:rPr>
          <w:rFonts w:ascii="Times New Roman" w:hAnsi="Times New Roman" w:cs="Times New Roman"/>
          <w:sz w:val="24"/>
          <w:szCs w:val="24"/>
          <w:shd w:val="clear" w:color="auto" w:fill="FFFFFF"/>
        </w:rPr>
        <w:t>igilii. Do stołu siadają 25 grudnia. We Francji dzieci wierzą, że prezenty przynosi im mały Jezus – wkłada je do bucików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430DC" w:rsidRPr="002C3F34" w:rsidRDefault="005430DC" w:rsidP="005430DC">
      <w:pPr>
        <w:pStyle w:val="NormalnyWeb"/>
        <w:shd w:val="clear" w:color="auto" w:fill="FFFFFF"/>
        <w:spacing w:before="0" w:beforeAutospacing="0" w:after="225" w:afterAutospacing="0"/>
        <w:jc w:val="both"/>
      </w:pPr>
      <w:r w:rsidRPr="002C3F34">
        <w:t xml:space="preserve">Równo o 17.00 w </w:t>
      </w:r>
      <w:r w:rsidRPr="002C3F34">
        <w:rPr>
          <w:b/>
          <w:i/>
        </w:rPr>
        <w:t xml:space="preserve">austriackich </w:t>
      </w:r>
      <w:r w:rsidRPr="002C3F34">
        <w:t>domach rozbrzmiewa dzwonek. Oznacza on rozpoczęcie świątecznej kolacji. Austria jest ojczyzną jednej z najpiękniejszych kolęd na świecie (Cicha noc, święta noc).</w:t>
      </w:r>
    </w:p>
    <w:p w:rsidR="005430DC" w:rsidRPr="002C3F34" w:rsidRDefault="005430DC" w:rsidP="005430D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F3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Węgry</w:t>
      </w:r>
      <w:r w:rsidRPr="002C3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1C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2C3F34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631C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3F34">
        <w:rPr>
          <w:rFonts w:ascii="Times New Roman" w:hAnsi="Times New Roman" w:cs="Times New Roman"/>
          <w:sz w:val="24"/>
          <w:szCs w:val="24"/>
          <w:shd w:val="clear" w:color="auto" w:fill="FFFFFF"/>
        </w:rPr>
        <w:t>tym kraju podczas Świąt Boż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ego N</w:t>
      </w:r>
      <w:r w:rsidRPr="002C3F34">
        <w:rPr>
          <w:rFonts w:ascii="Times New Roman" w:hAnsi="Times New Roman" w:cs="Times New Roman"/>
          <w:sz w:val="24"/>
          <w:szCs w:val="24"/>
          <w:shd w:val="clear" w:color="auto" w:fill="FFFFFF"/>
        </w:rPr>
        <w:t>arodzenia organizowane są bale dla dzieci. Najważniejszy odbywa się</w:t>
      </w:r>
      <w:r w:rsidR="00631C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Budapeszcie</w:t>
      </w:r>
      <w:r w:rsidRPr="002C3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budynku Parlamentu. Pośród najpopularniejszych węgierskich potraw świątecznych znajdziemy pieczonego indyka, zupę rybną, rosół z kury. Przysmakiem jest ciasto z makiem. </w:t>
      </w:r>
    </w:p>
    <w:p w:rsidR="005430DC" w:rsidRDefault="005430DC" w:rsidP="005430DC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2C3F34">
        <w:rPr>
          <w:rStyle w:val="Pogrubienie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Holandia</w:t>
      </w:r>
      <w:r w:rsidRPr="002C3F3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– tu nie ma ani wieczerzy wigilijnej</w:t>
      </w:r>
      <w:r w:rsidR="00631C8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2C3F3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ani postu, ani prezentów pod choinką. Święty Mikołaj przypływa łodzią, a dzieci wyczekują go w porcie </w:t>
      </w:r>
      <w:proofErr w:type="spellStart"/>
      <w:r w:rsidRPr="002C3F3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Schevingen</w:t>
      </w:r>
      <w:proofErr w:type="spellEnd"/>
      <w:r w:rsidRPr="002C3F3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już 5 grudnia.  </w:t>
      </w:r>
    </w:p>
    <w:p w:rsidR="00D90E49" w:rsidRDefault="005430DC" w:rsidP="005430D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F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Włosi, Czesi, Słowacy, Niemcy</w:t>
      </w:r>
      <w:r w:rsidRPr="002C3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bardzo podobnie obchodzą Święta Bożego Narodzenia jak </w:t>
      </w:r>
      <w:r w:rsidRPr="002C3F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Polacy</w:t>
      </w:r>
      <w:r w:rsidRPr="002C3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90E4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90E4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D90E49" w:rsidRDefault="000F1AAF" w:rsidP="000F1AAF">
      <w:pPr>
        <w:ind w:left="4956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Oskar</w:t>
      </w:r>
      <w:r w:rsidR="00D90E4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885221" w:rsidRPr="002023D7" w:rsidRDefault="00885221" w:rsidP="00885221">
      <w:pPr>
        <w:rPr>
          <w:rFonts w:ascii="Arial Black" w:hAnsi="Arial Black" w:cs="Calibri"/>
          <w:bCs/>
          <w:color w:val="B2A1C7" w:themeColor="accent4" w:themeTint="99"/>
          <w:sz w:val="28"/>
          <w:szCs w:val="28"/>
        </w:rPr>
      </w:pPr>
      <w:r w:rsidRPr="002023D7">
        <w:rPr>
          <w:rFonts w:ascii="Arial Black" w:hAnsi="Arial Black"/>
          <w:bCs/>
          <w:color w:val="B2A1C7" w:themeColor="accent4" w:themeTint="99"/>
          <w:sz w:val="28"/>
          <w:szCs w:val="28"/>
        </w:rPr>
        <w:lastRenderedPageBreak/>
        <w:t>Maroka</w:t>
      </w:r>
      <w:r w:rsidRPr="002023D7">
        <w:rPr>
          <w:rFonts w:ascii="Arial Black" w:hAnsi="Arial Black" w:cs="Cambria"/>
          <w:bCs/>
          <w:color w:val="B2A1C7" w:themeColor="accent4" w:themeTint="99"/>
          <w:sz w:val="28"/>
          <w:szCs w:val="28"/>
        </w:rPr>
        <w:t>ń</w:t>
      </w:r>
      <w:r w:rsidRPr="002023D7">
        <w:rPr>
          <w:rFonts w:ascii="Arial Black" w:hAnsi="Arial Black"/>
          <w:bCs/>
          <w:color w:val="B2A1C7" w:themeColor="accent4" w:themeTint="99"/>
          <w:sz w:val="28"/>
          <w:szCs w:val="28"/>
        </w:rPr>
        <w:t>ski</w:t>
      </w:r>
      <w:r w:rsidRPr="002023D7">
        <w:rPr>
          <w:rFonts w:ascii="Arial Black" w:hAnsi="Arial Black" w:cs="Calibri"/>
          <w:bCs/>
          <w:color w:val="B2A1C7" w:themeColor="accent4" w:themeTint="99"/>
          <w:sz w:val="28"/>
          <w:szCs w:val="28"/>
        </w:rPr>
        <w:t xml:space="preserve"> </w:t>
      </w:r>
      <w:proofErr w:type="spellStart"/>
      <w:r w:rsidRPr="002023D7">
        <w:rPr>
          <w:rFonts w:ascii="Arial Black" w:hAnsi="Arial Black" w:cs="Calibri"/>
          <w:bCs/>
          <w:color w:val="B2A1C7" w:themeColor="accent4" w:themeTint="99"/>
          <w:sz w:val="28"/>
          <w:szCs w:val="28"/>
        </w:rPr>
        <w:t>tadżin</w:t>
      </w:r>
      <w:proofErr w:type="spellEnd"/>
    </w:p>
    <w:p w:rsidR="00885221" w:rsidRDefault="00345C71" w:rsidP="00885221">
      <w:pPr>
        <w:spacing w:after="0" w:line="240" w:lineRule="auto"/>
        <w:rPr>
          <w:bCs/>
          <w:sz w:val="18"/>
          <w:szCs w:val="18"/>
        </w:rPr>
      </w:pPr>
      <w:r>
        <w:rPr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487680</wp:posOffset>
            </wp:positionV>
            <wp:extent cx="1644015" cy="2171700"/>
            <wp:effectExtent l="19050" t="0" r="0" b="0"/>
            <wp:wrapTight wrapText="bothSides">
              <wp:wrapPolygon edited="0">
                <wp:start x="-250" y="0"/>
                <wp:lineTo x="-250" y="21411"/>
                <wp:lineTo x="21525" y="21411"/>
                <wp:lineTo x="21525" y="0"/>
                <wp:lineTo x="-250" y="0"/>
              </wp:wrapPolygon>
            </wp:wrapTight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l_pl_MAROKANSKI-TADZIN-TAGINE-gliniane-tradycyjne-naczynie-do-gotowania-aromatycznych-potraw-3287_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5221" w:rsidRPr="002023D7">
        <w:rPr>
          <w:bCs/>
          <w:sz w:val="18"/>
          <w:szCs w:val="18"/>
        </w:rPr>
        <w:t>2 ćwiartki z kurczaka o łącznej wadze 3/4 kg</w:t>
      </w:r>
      <w:r w:rsidR="00885221" w:rsidRPr="002023D7">
        <w:rPr>
          <w:bCs/>
          <w:sz w:val="18"/>
          <w:szCs w:val="18"/>
        </w:rPr>
        <w:br/>
        <w:t>1/2 szklanka wody</w:t>
      </w:r>
      <w:r w:rsidR="00885221" w:rsidRPr="002023D7">
        <w:rPr>
          <w:bCs/>
          <w:sz w:val="18"/>
          <w:szCs w:val="18"/>
        </w:rPr>
        <w:br/>
        <w:t>1 szklanka zielonej fasolki szparagowej</w:t>
      </w:r>
      <w:r w:rsidR="00885221" w:rsidRPr="002023D7">
        <w:rPr>
          <w:bCs/>
          <w:sz w:val="18"/>
          <w:szCs w:val="18"/>
        </w:rPr>
        <w:br/>
        <w:t>2 ziemniaki czerwone (można zastąpić sałatkowymi)</w:t>
      </w:r>
      <w:r w:rsidR="00885221" w:rsidRPr="002023D7">
        <w:rPr>
          <w:bCs/>
          <w:sz w:val="18"/>
          <w:szCs w:val="18"/>
        </w:rPr>
        <w:br/>
        <w:t>2 marchewki</w:t>
      </w:r>
      <w:r w:rsidR="00885221" w:rsidRPr="002023D7">
        <w:rPr>
          <w:bCs/>
          <w:sz w:val="18"/>
          <w:szCs w:val="18"/>
        </w:rPr>
        <w:br/>
        <w:t>1 czerwona cebula</w:t>
      </w:r>
      <w:r w:rsidR="00885221" w:rsidRPr="002023D7">
        <w:rPr>
          <w:bCs/>
          <w:sz w:val="18"/>
          <w:szCs w:val="18"/>
        </w:rPr>
        <w:br/>
        <w:t>1 pomidor</w:t>
      </w:r>
      <w:r w:rsidR="00885221" w:rsidRPr="002023D7">
        <w:rPr>
          <w:bCs/>
          <w:sz w:val="18"/>
          <w:szCs w:val="18"/>
        </w:rPr>
        <w:br/>
        <w:t>1/2 cukinii</w:t>
      </w:r>
      <w:r w:rsidR="00885221" w:rsidRPr="002023D7">
        <w:rPr>
          <w:bCs/>
          <w:sz w:val="18"/>
          <w:szCs w:val="18"/>
        </w:rPr>
        <w:br/>
        <w:t>1/2 czerwonej papryki</w:t>
      </w:r>
      <w:r w:rsidR="00885221" w:rsidRPr="002023D7">
        <w:rPr>
          <w:bCs/>
          <w:sz w:val="18"/>
          <w:szCs w:val="18"/>
        </w:rPr>
        <w:br/>
        <w:t>10 czarnych oliwek</w:t>
      </w:r>
      <w:r w:rsidR="00885221" w:rsidRPr="002023D7">
        <w:rPr>
          <w:bCs/>
          <w:sz w:val="18"/>
          <w:szCs w:val="18"/>
        </w:rPr>
        <w:br/>
        <w:t>3 plastry kiszonej cytryny (opcjonalnie)</w:t>
      </w:r>
      <w:r w:rsidR="00885221" w:rsidRPr="002023D7">
        <w:rPr>
          <w:bCs/>
          <w:sz w:val="18"/>
          <w:szCs w:val="18"/>
        </w:rPr>
        <w:br/>
        <w:t>3 łyżki oliwy z oliwek</w:t>
      </w:r>
      <w:r w:rsidR="00885221" w:rsidRPr="002023D7">
        <w:rPr>
          <w:bCs/>
          <w:sz w:val="18"/>
          <w:szCs w:val="18"/>
        </w:rPr>
        <w:br/>
      </w:r>
      <w:r w:rsidR="00885221" w:rsidRPr="002023D7">
        <w:rPr>
          <w:bCs/>
          <w:sz w:val="18"/>
          <w:szCs w:val="18"/>
        </w:rPr>
        <w:br/>
        <w:t>marynata do mięsa:</w:t>
      </w:r>
      <w:r w:rsidR="00885221" w:rsidRPr="002023D7">
        <w:rPr>
          <w:bCs/>
          <w:sz w:val="18"/>
          <w:szCs w:val="18"/>
        </w:rPr>
        <w:br/>
        <w:t>3 łyżki oliwy z oliwek</w:t>
      </w:r>
      <w:r w:rsidR="00885221" w:rsidRPr="002023D7">
        <w:rPr>
          <w:bCs/>
          <w:sz w:val="18"/>
          <w:szCs w:val="18"/>
        </w:rPr>
        <w:br/>
        <w:t>1 pęczek kolendry</w:t>
      </w:r>
      <w:r w:rsidR="00885221" w:rsidRPr="002023D7">
        <w:rPr>
          <w:bCs/>
          <w:sz w:val="18"/>
          <w:szCs w:val="18"/>
        </w:rPr>
        <w:br/>
        <w:t>1 łyżeczka kurkumy</w:t>
      </w:r>
      <w:r w:rsidR="00885221" w:rsidRPr="002023D7">
        <w:rPr>
          <w:bCs/>
          <w:sz w:val="18"/>
          <w:szCs w:val="18"/>
        </w:rPr>
        <w:br/>
        <w:t>1 łyżeczka słodkiej papryki</w:t>
      </w:r>
      <w:r w:rsidR="00885221" w:rsidRPr="002023D7">
        <w:rPr>
          <w:bCs/>
          <w:sz w:val="18"/>
          <w:szCs w:val="18"/>
        </w:rPr>
        <w:br/>
        <w:t xml:space="preserve">1/2 łyżeczki </w:t>
      </w:r>
      <w:proofErr w:type="spellStart"/>
      <w:r w:rsidR="00885221" w:rsidRPr="002023D7">
        <w:rPr>
          <w:bCs/>
          <w:sz w:val="18"/>
          <w:szCs w:val="18"/>
        </w:rPr>
        <w:t>chili</w:t>
      </w:r>
      <w:proofErr w:type="spellEnd"/>
      <w:r w:rsidR="00885221" w:rsidRPr="002023D7">
        <w:rPr>
          <w:bCs/>
          <w:sz w:val="18"/>
          <w:szCs w:val="18"/>
        </w:rPr>
        <w:br/>
        <w:t>1/2 łyżeczki cynamonu</w:t>
      </w:r>
      <w:r w:rsidR="00885221" w:rsidRPr="002023D7">
        <w:rPr>
          <w:bCs/>
          <w:sz w:val="18"/>
          <w:szCs w:val="18"/>
        </w:rPr>
        <w:br/>
        <w:t xml:space="preserve">1/2 łyżeczki mielonego </w:t>
      </w:r>
      <w:proofErr w:type="spellStart"/>
      <w:r w:rsidR="00885221" w:rsidRPr="002023D7">
        <w:rPr>
          <w:bCs/>
          <w:sz w:val="18"/>
          <w:szCs w:val="18"/>
        </w:rPr>
        <w:t>kuminu</w:t>
      </w:r>
      <w:proofErr w:type="spellEnd"/>
      <w:r w:rsidR="00885221" w:rsidRPr="002023D7">
        <w:rPr>
          <w:bCs/>
          <w:sz w:val="18"/>
          <w:szCs w:val="18"/>
        </w:rPr>
        <w:br/>
        <w:t>sól</w:t>
      </w:r>
      <w:r w:rsidR="00885221" w:rsidRPr="002023D7">
        <w:rPr>
          <w:bCs/>
          <w:sz w:val="18"/>
          <w:szCs w:val="18"/>
        </w:rPr>
        <w:br/>
        <w:t>świeżo mielony czarny pieprz</w:t>
      </w:r>
      <w:r w:rsidR="00885221" w:rsidRPr="002023D7">
        <w:rPr>
          <w:bCs/>
          <w:sz w:val="18"/>
          <w:szCs w:val="18"/>
        </w:rPr>
        <w:br/>
        <w:t>szczypta imbiru</w:t>
      </w:r>
    </w:p>
    <w:p w:rsidR="00885221" w:rsidRPr="002023D7" w:rsidRDefault="00885221" w:rsidP="00885221">
      <w:pPr>
        <w:spacing w:after="0" w:line="240" w:lineRule="auto"/>
        <w:rPr>
          <w:bCs/>
          <w:sz w:val="18"/>
          <w:szCs w:val="18"/>
        </w:rPr>
      </w:pPr>
    </w:p>
    <w:p w:rsidR="00885221" w:rsidRPr="002023D7" w:rsidRDefault="00885221" w:rsidP="00631C86">
      <w:pPr>
        <w:spacing w:after="0" w:line="240" w:lineRule="auto"/>
        <w:jc w:val="both"/>
        <w:rPr>
          <w:bCs/>
          <w:sz w:val="20"/>
          <w:szCs w:val="20"/>
        </w:rPr>
      </w:pPr>
      <w:r w:rsidRPr="002023D7">
        <w:rPr>
          <w:bCs/>
          <w:sz w:val="20"/>
          <w:szCs w:val="20"/>
        </w:rPr>
        <w:t xml:space="preserve">*Piekarnik nagrzej do 220 stopni. Przygotuj marynatę. </w:t>
      </w:r>
      <w:proofErr w:type="spellStart"/>
      <w:r w:rsidRPr="002023D7">
        <w:rPr>
          <w:bCs/>
          <w:sz w:val="20"/>
          <w:szCs w:val="20"/>
        </w:rPr>
        <w:t>Kolendrę</w:t>
      </w:r>
      <w:proofErr w:type="spellEnd"/>
      <w:r w:rsidRPr="002023D7">
        <w:rPr>
          <w:bCs/>
          <w:sz w:val="20"/>
          <w:szCs w:val="20"/>
        </w:rPr>
        <w:t xml:space="preserve"> posiekaj i przełóż do miseczki. Dodaj pozostałe składniki i dokładnie wymieszaj.</w:t>
      </w:r>
    </w:p>
    <w:p w:rsidR="00885221" w:rsidRPr="002023D7" w:rsidRDefault="00885221" w:rsidP="00631C86">
      <w:pPr>
        <w:spacing w:after="0" w:line="240" w:lineRule="auto"/>
        <w:jc w:val="both"/>
        <w:rPr>
          <w:bCs/>
          <w:sz w:val="20"/>
          <w:szCs w:val="20"/>
        </w:rPr>
      </w:pPr>
      <w:r w:rsidRPr="002023D7">
        <w:rPr>
          <w:bCs/>
          <w:sz w:val="20"/>
          <w:szCs w:val="20"/>
        </w:rPr>
        <w:t>*Ćwiartki z kurczaka umyj i osusz. Pr</w:t>
      </w:r>
      <w:r>
        <w:rPr>
          <w:bCs/>
          <w:sz w:val="20"/>
          <w:szCs w:val="20"/>
        </w:rPr>
        <w:t>zełóż do miski i wlej marynatę</w:t>
      </w:r>
      <w:r w:rsidR="00631C86">
        <w:rPr>
          <w:bCs/>
          <w:sz w:val="20"/>
          <w:szCs w:val="20"/>
        </w:rPr>
        <w:t xml:space="preserve">. </w:t>
      </w:r>
      <w:r w:rsidRPr="002023D7">
        <w:rPr>
          <w:bCs/>
          <w:sz w:val="20"/>
          <w:szCs w:val="20"/>
        </w:rPr>
        <w:t>Natrzyj mięso. *Miskę przykryj folią spożywczą i wstaw do lodówki na 2 godziny, a najlepiej na całą noc.</w:t>
      </w:r>
    </w:p>
    <w:p w:rsidR="00885221" w:rsidRPr="002023D7" w:rsidRDefault="00885221" w:rsidP="00631C86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</w:t>
      </w:r>
      <w:r w:rsidRPr="002023D7">
        <w:rPr>
          <w:bCs/>
          <w:sz w:val="20"/>
          <w:szCs w:val="20"/>
        </w:rPr>
        <w:t xml:space="preserve">Cebulę pokrój w krążki. Ziemniaki obierz i pokrój w ćwiartki. Cukinię pokrój </w:t>
      </w:r>
      <w:r w:rsidR="00631C86">
        <w:rPr>
          <w:bCs/>
          <w:sz w:val="20"/>
          <w:szCs w:val="20"/>
        </w:rPr>
        <w:t xml:space="preserve">              </w:t>
      </w:r>
      <w:r w:rsidRPr="002023D7">
        <w:rPr>
          <w:bCs/>
          <w:sz w:val="20"/>
          <w:szCs w:val="20"/>
        </w:rPr>
        <w:t>w</w:t>
      </w:r>
      <w:r w:rsidR="00631C86">
        <w:rPr>
          <w:bCs/>
          <w:sz w:val="20"/>
          <w:szCs w:val="20"/>
        </w:rPr>
        <w:t> </w:t>
      </w:r>
      <w:proofErr w:type="spellStart"/>
      <w:r w:rsidRPr="002023D7">
        <w:rPr>
          <w:bCs/>
          <w:sz w:val="20"/>
          <w:szCs w:val="20"/>
        </w:rPr>
        <w:t>półplastry</w:t>
      </w:r>
      <w:proofErr w:type="spellEnd"/>
      <w:r w:rsidRPr="002023D7">
        <w:rPr>
          <w:bCs/>
          <w:sz w:val="20"/>
          <w:szCs w:val="20"/>
        </w:rPr>
        <w:t xml:space="preserve"> o grubości 1/2 </w:t>
      </w:r>
      <w:proofErr w:type="spellStart"/>
      <w:r w:rsidRPr="002023D7">
        <w:rPr>
          <w:bCs/>
          <w:sz w:val="20"/>
          <w:szCs w:val="20"/>
        </w:rPr>
        <w:t>cm</w:t>
      </w:r>
      <w:proofErr w:type="spellEnd"/>
      <w:r w:rsidRPr="002023D7">
        <w:rPr>
          <w:bCs/>
          <w:sz w:val="20"/>
          <w:szCs w:val="20"/>
        </w:rPr>
        <w:t xml:space="preserve">. Paprykę pokrój w cienkie paski. Marchewkę obierz </w:t>
      </w:r>
      <w:r w:rsidR="00B35F0E">
        <w:rPr>
          <w:bCs/>
          <w:sz w:val="20"/>
          <w:szCs w:val="20"/>
        </w:rPr>
        <w:br/>
        <w:t>i</w:t>
      </w:r>
      <w:r w:rsidRPr="002023D7">
        <w:rPr>
          <w:bCs/>
          <w:sz w:val="20"/>
          <w:szCs w:val="20"/>
        </w:rPr>
        <w:t xml:space="preserve"> pokrój w plastry o grubości 1/2 </w:t>
      </w:r>
      <w:proofErr w:type="spellStart"/>
      <w:r w:rsidRPr="002023D7">
        <w:rPr>
          <w:bCs/>
          <w:sz w:val="20"/>
          <w:szCs w:val="20"/>
        </w:rPr>
        <w:t>cm</w:t>
      </w:r>
      <w:proofErr w:type="spellEnd"/>
      <w:r w:rsidRPr="002023D7">
        <w:rPr>
          <w:bCs/>
          <w:sz w:val="20"/>
          <w:szCs w:val="20"/>
        </w:rPr>
        <w:t>. Pomidora pokrój w ćwiartki.</w:t>
      </w:r>
    </w:p>
    <w:p w:rsidR="00885221" w:rsidRDefault="00885221" w:rsidP="00631C86">
      <w:pPr>
        <w:spacing w:after="0" w:line="240" w:lineRule="auto"/>
        <w:jc w:val="both"/>
        <w:rPr>
          <w:bCs/>
          <w:sz w:val="20"/>
          <w:szCs w:val="20"/>
        </w:rPr>
      </w:pPr>
      <w:r w:rsidRPr="002023D7">
        <w:rPr>
          <w:bCs/>
          <w:sz w:val="20"/>
          <w:szCs w:val="20"/>
        </w:rPr>
        <w:t xml:space="preserve">*Na dnie naczynia do </w:t>
      </w:r>
      <w:proofErr w:type="spellStart"/>
      <w:r w:rsidRPr="002023D7">
        <w:rPr>
          <w:bCs/>
          <w:sz w:val="20"/>
          <w:szCs w:val="20"/>
        </w:rPr>
        <w:t>tadzina</w:t>
      </w:r>
      <w:proofErr w:type="spellEnd"/>
      <w:r w:rsidRPr="002023D7">
        <w:rPr>
          <w:bCs/>
          <w:sz w:val="20"/>
          <w:szCs w:val="20"/>
        </w:rPr>
        <w:t xml:space="preserve"> ułóż cebulę i skrop oliwą z oliwek. Na cebuli ułóż mięso i układaj pozostałe warzywa w dowolnej kolejności w stożek.</w:t>
      </w:r>
    </w:p>
    <w:p w:rsidR="00885221" w:rsidRDefault="00885221" w:rsidP="00631C86">
      <w:pPr>
        <w:spacing w:after="0" w:line="240" w:lineRule="auto"/>
        <w:jc w:val="both"/>
        <w:rPr>
          <w:bCs/>
          <w:sz w:val="20"/>
          <w:szCs w:val="20"/>
        </w:rPr>
      </w:pPr>
      <w:r w:rsidRPr="002023D7">
        <w:rPr>
          <w:bCs/>
          <w:sz w:val="20"/>
          <w:szCs w:val="20"/>
        </w:rPr>
        <w:t>*Zalej 1/2 szklanką wody i wstaw do piekarnika. Piecz 1 i 1/2 godziny.</w:t>
      </w:r>
    </w:p>
    <w:p w:rsidR="00885221" w:rsidRDefault="00885221" w:rsidP="00631C86">
      <w:pPr>
        <w:spacing w:after="0" w:line="240" w:lineRule="auto"/>
        <w:jc w:val="both"/>
        <w:rPr>
          <w:bCs/>
          <w:sz w:val="20"/>
          <w:szCs w:val="20"/>
        </w:rPr>
      </w:pPr>
      <w:r w:rsidRPr="002023D7">
        <w:rPr>
          <w:bCs/>
          <w:sz w:val="20"/>
          <w:szCs w:val="20"/>
        </w:rPr>
        <w:t>*Wyjmij z piekarnika i podawaj na gorąco :)</w:t>
      </w:r>
      <w:r w:rsidR="00D90E49">
        <w:rPr>
          <w:bCs/>
          <w:sz w:val="20"/>
          <w:szCs w:val="20"/>
        </w:rPr>
        <w:tab/>
      </w:r>
      <w:r w:rsidR="00D90E49">
        <w:rPr>
          <w:bCs/>
          <w:sz w:val="20"/>
          <w:szCs w:val="20"/>
        </w:rPr>
        <w:tab/>
      </w:r>
      <w:r w:rsidR="00D90E49">
        <w:rPr>
          <w:bCs/>
          <w:sz w:val="20"/>
          <w:szCs w:val="20"/>
        </w:rPr>
        <w:tab/>
      </w:r>
      <w:r w:rsidR="00D90E49">
        <w:rPr>
          <w:bCs/>
          <w:sz w:val="20"/>
          <w:szCs w:val="20"/>
        </w:rPr>
        <w:tab/>
      </w:r>
      <w:r w:rsidR="00D90E49" w:rsidRPr="00D90E49">
        <w:rPr>
          <w:bCs/>
          <w:sz w:val="16"/>
          <w:szCs w:val="16"/>
        </w:rPr>
        <w:t>Maria</w:t>
      </w:r>
    </w:p>
    <w:p w:rsidR="001C6468" w:rsidRPr="001C6468" w:rsidRDefault="001C6468" w:rsidP="001C6468">
      <w:pPr>
        <w:jc w:val="center"/>
        <w:rPr>
          <w:b/>
          <w:i/>
          <w:sz w:val="20"/>
          <w:szCs w:val="20"/>
        </w:rPr>
      </w:pPr>
      <w:r w:rsidRPr="001C6468">
        <w:rPr>
          <w:b/>
          <w:i/>
          <w:sz w:val="20"/>
          <w:szCs w:val="20"/>
        </w:rPr>
        <w:lastRenderedPageBreak/>
        <w:t>Opowieść wigilijna inaczej</w:t>
      </w:r>
    </w:p>
    <w:p w:rsidR="009C20AD" w:rsidRPr="00816ECA" w:rsidRDefault="009C20AD" w:rsidP="00631C86">
      <w:pPr>
        <w:ind w:firstLine="708"/>
        <w:jc w:val="both"/>
        <w:rPr>
          <w:sz w:val="20"/>
          <w:szCs w:val="20"/>
        </w:rPr>
      </w:pPr>
      <w:r w:rsidRPr="00816ECA">
        <w:rPr>
          <w:sz w:val="20"/>
          <w:szCs w:val="20"/>
        </w:rPr>
        <w:t xml:space="preserve">To był śnieżny grudniowy poniedziałek. W szkole, jak co roku w grudniu, panował świąteczny klimat. Uwagę przykuwała tylko jedna osoba. Nazywała się Mary </w:t>
      </w:r>
      <w:proofErr w:type="spellStart"/>
      <w:r w:rsidRPr="00816ECA">
        <w:rPr>
          <w:sz w:val="20"/>
          <w:szCs w:val="20"/>
        </w:rPr>
        <w:t>Scrooge</w:t>
      </w:r>
      <w:proofErr w:type="spellEnd"/>
      <w:r w:rsidRPr="00816ECA">
        <w:rPr>
          <w:sz w:val="20"/>
          <w:szCs w:val="20"/>
        </w:rPr>
        <w:t>. Tylko ona nie lubiła świąt. Nie</w:t>
      </w:r>
      <w:r w:rsidR="006B6ECB">
        <w:rPr>
          <w:sz w:val="20"/>
          <w:szCs w:val="20"/>
        </w:rPr>
        <w:t xml:space="preserve"> lubiła ich, ponieważ rok temu, 2 </w:t>
      </w:r>
      <w:r w:rsidRPr="00816ECA">
        <w:rPr>
          <w:sz w:val="20"/>
          <w:szCs w:val="20"/>
        </w:rPr>
        <w:t xml:space="preserve">grudnia w dzień urodzin, nikt nie przyszedł na jej imprezę urodzinową. Od </w:t>
      </w:r>
      <w:r w:rsidR="006B6ECB">
        <w:rPr>
          <w:sz w:val="20"/>
          <w:szCs w:val="20"/>
        </w:rPr>
        <w:t>ta</w:t>
      </w:r>
      <w:r w:rsidRPr="00816ECA">
        <w:rPr>
          <w:sz w:val="20"/>
          <w:szCs w:val="20"/>
        </w:rPr>
        <w:t xml:space="preserve">mtego czasu nie lubiła świąt. Jej przyjaciel Dominik namawiał ją, aby polubiła święta. Lecz ona nie chciała nawet spojrzeć na ozdoby i światełka. Gdy przechodziła korytarzem, wszyscy schodzili z drogi i patrzyli na nią groźnym wzrokiem. Mary nie miała złych zamiarów. Po prostu nie lubiła świąt. </w:t>
      </w:r>
    </w:p>
    <w:p w:rsidR="009C20AD" w:rsidRPr="00816ECA" w:rsidRDefault="009C20AD" w:rsidP="009C20AD">
      <w:pPr>
        <w:ind w:firstLine="708"/>
        <w:jc w:val="both"/>
        <w:rPr>
          <w:sz w:val="20"/>
          <w:szCs w:val="20"/>
        </w:rPr>
      </w:pPr>
      <w:r w:rsidRPr="00816ECA">
        <w:rPr>
          <w:sz w:val="20"/>
          <w:szCs w:val="20"/>
        </w:rPr>
        <w:t xml:space="preserve">Na lekcji języka </w:t>
      </w:r>
      <w:r>
        <w:rPr>
          <w:sz w:val="20"/>
          <w:szCs w:val="20"/>
        </w:rPr>
        <w:t>polskiego z panią Patrycją roz</w:t>
      </w:r>
      <w:r w:rsidRPr="00816ECA">
        <w:rPr>
          <w:sz w:val="20"/>
          <w:szCs w:val="20"/>
        </w:rPr>
        <w:t>marzyła się. Śniła o tym, co wydarzy się w marcu już po zimie i świętach. Rozmyślała</w:t>
      </w:r>
      <w:r w:rsidR="006B6ECB">
        <w:rPr>
          <w:sz w:val="20"/>
          <w:szCs w:val="20"/>
        </w:rPr>
        <w:t>, dopóki pani Patrycja</w:t>
      </w:r>
      <w:r w:rsidRPr="00816ECA">
        <w:rPr>
          <w:sz w:val="20"/>
          <w:szCs w:val="20"/>
        </w:rPr>
        <w:t xml:space="preserve"> nie przerwała</w:t>
      </w:r>
      <w:r w:rsidR="006B6ECB">
        <w:rPr>
          <w:sz w:val="20"/>
          <w:szCs w:val="20"/>
        </w:rPr>
        <w:t xml:space="preserve"> jej marzeń</w:t>
      </w:r>
      <w:r w:rsidRPr="00816ECA">
        <w:rPr>
          <w:sz w:val="20"/>
          <w:szCs w:val="20"/>
        </w:rPr>
        <w:t>, wywołując do tablicy.</w:t>
      </w:r>
    </w:p>
    <w:p w:rsidR="009C20AD" w:rsidRPr="00816ECA" w:rsidRDefault="009C20AD" w:rsidP="009C20AD">
      <w:pPr>
        <w:jc w:val="both"/>
        <w:rPr>
          <w:sz w:val="20"/>
          <w:szCs w:val="20"/>
        </w:rPr>
      </w:pPr>
      <w:r w:rsidRPr="00816ECA">
        <w:rPr>
          <w:sz w:val="20"/>
          <w:szCs w:val="20"/>
        </w:rPr>
        <w:t xml:space="preserve">– </w:t>
      </w:r>
      <w:r>
        <w:rPr>
          <w:sz w:val="20"/>
          <w:szCs w:val="20"/>
        </w:rPr>
        <w:t>Mary</w:t>
      </w:r>
      <w:r w:rsidRPr="00816ECA">
        <w:rPr>
          <w:sz w:val="20"/>
          <w:szCs w:val="20"/>
        </w:rPr>
        <w:t>, odmień „święta” przez przypadki – powiedziała nauczycielka.</w:t>
      </w:r>
    </w:p>
    <w:p w:rsidR="009C20AD" w:rsidRPr="00816ECA" w:rsidRDefault="009C20AD" w:rsidP="009C20AD">
      <w:pPr>
        <w:jc w:val="both"/>
        <w:rPr>
          <w:sz w:val="20"/>
          <w:szCs w:val="20"/>
        </w:rPr>
      </w:pPr>
      <w:r w:rsidRPr="00816ECA">
        <w:rPr>
          <w:sz w:val="20"/>
          <w:szCs w:val="20"/>
        </w:rPr>
        <w:t xml:space="preserve">– Dobrze, postaram się – odpowiedziała </w:t>
      </w:r>
      <w:r>
        <w:rPr>
          <w:sz w:val="20"/>
          <w:szCs w:val="20"/>
        </w:rPr>
        <w:t>Mary</w:t>
      </w:r>
      <w:r w:rsidRPr="00816ECA">
        <w:rPr>
          <w:sz w:val="20"/>
          <w:szCs w:val="20"/>
        </w:rPr>
        <w:t xml:space="preserve"> i z wolna wstała – Mianownik... nie, nie Celownik – jąkała się – kto? co?... z kim? Czemu – mówiła dalej niedouczona.</w:t>
      </w:r>
    </w:p>
    <w:p w:rsidR="009C20AD" w:rsidRPr="00816ECA" w:rsidRDefault="009C20AD" w:rsidP="009C20AD">
      <w:pPr>
        <w:jc w:val="both"/>
        <w:rPr>
          <w:sz w:val="20"/>
          <w:szCs w:val="20"/>
        </w:rPr>
      </w:pPr>
      <w:r w:rsidRPr="00816ECA">
        <w:rPr>
          <w:sz w:val="20"/>
          <w:szCs w:val="20"/>
        </w:rPr>
        <w:t>– Siadaj, masz jeden – powiedziała nauczycielka. – Kto następny?</w:t>
      </w:r>
    </w:p>
    <w:p w:rsidR="009C20AD" w:rsidRPr="00816ECA" w:rsidRDefault="009C20AD" w:rsidP="009C20AD">
      <w:pPr>
        <w:jc w:val="both"/>
        <w:rPr>
          <w:sz w:val="20"/>
          <w:szCs w:val="20"/>
        </w:rPr>
      </w:pPr>
      <w:r w:rsidRPr="00816ECA">
        <w:rPr>
          <w:sz w:val="20"/>
          <w:szCs w:val="20"/>
        </w:rPr>
        <w:tab/>
        <w:t>Lekcja mijał</w:t>
      </w:r>
      <w:r>
        <w:rPr>
          <w:sz w:val="20"/>
          <w:szCs w:val="20"/>
        </w:rPr>
        <w:t>a z wolna. Po lekcji smutna dziewczynka s</w:t>
      </w:r>
      <w:r w:rsidRPr="00816ECA">
        <w:rPr>
          <w:sz w:val="20"/>
          <w:szCs w:val="20"/>
        </w:rPr>
        <w:t xml:space="preserve">iedziała na ławce. Przechodząca obok Zosia podeszła do </w:t>
      </w:r>
      <w:r>
        <w:rPr>
          <w:sz w:val="20"/>
          <w:szCs w:val="20"/>
        </w:rPr>
        <w:t>niej</w:t>
      </w:r>
      <w:r w:rsidRPr="00816ECA">
        <w:rPr>
          <w:sz w:val="20"/>
          <w:szCs w:val="20"/>
        </w:rPr>
        <w:t xml:space="preserve"> i powiedziała:</w:t>
      </w:r>
    </w:p>
    <w:p w:rsidR="009C20AD" w:rsidRPr="00816ECA" w:rsidRDefault="009C20AD" w:rsidP="009C20AD">
      <w:pPr>
        <w:jc w:val="both"/>
        <w:rPr>
          <w:sz w:val="20"/>
          <w:szCs w:val="20"/>
        </w:rPr>
      </w:pPr>
      <w:r w:rsidRPr="00816ECA">
        <w:rPr>
          <w:sz w:val="20"/>
          <w:szCs w:val="20"/>
        </w:rPr>
        <w:t>–  Nie martw się, to tylko ocena – pocieszała ją koleżanka – jutro będzie lepiej.</w:t>
      </w:r>
    </w:p>
    <w:p w:rsidR="009C20AD" w:rsidRPr="00816ECA" w:rsidRDefault="009C20AD" w:rsidP="009C20AD">
      <w:pPr>
        <w:jc w:val="both"/>
        <w:rPr>
          <w:sz w:val="20"/>
          <w:szCs w:val="20"/>
        </w:rPr>
      </w:pPr>
      <w:r w:rsidRPr="00816ECA">
        <w:rPr>
          <w:sz w:val="20"/>
          <w:szCs w:val="20"/>
        </w:rPr>
        <w:t xml:space="preserve">– Mam nadzieję… –  odpowiedziała płacząca </w:t>
      </w:r>
      <w:r>
        <w:rPr>
          <w:sz w:val="20"/>
          <w:szCs w:val="20"/>
        </w:rPr>
        <w:t>Mary</w:t>
      </w:r>
      <w:r w:rsidRPr="00816ECA">
        <w:rPr>
          <w:sz w:val="20"/>
          <w:szCs w:val="20"/>
        </w:rPr>
        <w:t>.</w:t>
      </w:r>
    </w:p>
    <w:p w:rsidR="009C20AD" w:rsidRPr="00816ECA" w:rsidRDefault="009C20AD" w:rsidP="009C20AD">
      <w:pPr>
        <w:jc w:val="both"/>
        <w:rPr>
          <w:sz w:val="20"/>
          <w:szCs w:val="20"/>
        </w:rPr>
      </w:pPr>
      <w:r w:rsidRPr="00816ECA">
        <w:rPr>
          <w:sz w:val="20"/>
          <w:szCs w:val="20"/>
        </w:rPr>
        <w:tab/>
        <w:t>W nocy nie umiała zasnąć. Cały czas słysz</w:t>
      </w:r>
      <w:r w:rsidR="006B6ECB">
        <w:rPr>
          <w:sz w:val="20"/>
          <w:szCs w:val="20"/>
        </w:rPr>
        <w:t xml:space="preserve">ała jakieś jęki. Około godziny </w:t>
      </w:r>
      <w:r w:rsidRPr="00816ECA">
        <w:rPr>
          <w:sz w:val="20"/>
          <w:szCs w:val="20"/>
        </w:rPr>
        <w:t xml:space="preserve">3.00 wstała. Poczuła, że coś dziwnego pcha ją w kierunku okna. Podeszła doń i… zobaczyła dwa duchy Kalinę i Laurę. </w:t>
      </w:r>
    </w:p>
    <w:p w:rsidR="009C20AD" w:rsidRPr="00816ECA" w:rsidRDefault="009C20AD" w:rsidP="009C20AD">
      <w:pPr>
        <w:jc w:val="both"/>
        <w:rPr>
          <w:sz w:val="20"/>
          <w:szCs w:val="20"/>
        </w:rPr>
      </w:pPr>
      <w:r w:rsidRPr="00816ECA">
        <w:rPr>
          <w:sz w:val="20"/>
          <w:szCs w:val="20"/>
        </w:rPr>
        <w:t xml:space="preserve">–  </w:t>
      </w:r>
      <w:proofErr w:type="spellStart"/>
      <w:r w:rsidRPr="00816ECA">
        <w:rPr>
          <w:sz w:val="20"/>
          <w:szCs w:val="20"/>
        </w:rPr>
        <w:t>Uuuuuuu</w:t>
      </w:r>
      <w:proofErr w:type="spellEnd"/>
      <w:r w:rsidRPr="00816ECA">
        <w:rPr>
          <w:sz w:val="20"/>
          <w:szCs w:val="20"/>
        </w:rPr>
        <w:t>. Jesteśmy duchami przeszłości, zabierzemy cię do poprzednich świąt. Zobaczysz, jak wyglądały święta – powiedziały tajemnicze istoty.</w:t>
      </w:r>
    </w:p>
    <w:p w:rsidR="00236C22" w:rsidRDefault="009C20AD" w:rsidP="00236C22">
      <w:pPr>
        <w:pStyle w:val="gwp91aeca02msonormal"/>
        <w:jc w:val="center"/>
        <w:rPr>
          <w:sz w:val="20"/>
          <w:szCs w:val="20"/>
        </w:rPr>
      </w:pPr>
      <w:r w:rsidRPr="00816ECA">
        <w:rPr>
          <w:sz w:val="20"/>
          <w:szCs w:val="20"/>
        </w:rPr>
        <w:tab/>
      </w:r>
    </w:p>
    <w:p w:rsidR="00236C22" w:rsidRPr="009370FD" w:rsidRDefault="00236C22" w:rsidP="00236C22">
      <w:pPr>
        <w:pStyle w:val="gwp91aeca02msonormal"/>
        <w:jc w:val="center"/>
      </w:pPr>
      <w:r w:rsidRPr="009370FD">
        <w:rPr>
          <w:rStyle w:val="gwp91aeca02size"/>
          <w:b/>
        </w:rPr>
        <w:lastRenderedPageBreak/>
        <w:t>Półkolonie na feriach</w:t>
      </w:r>
    </w:p>
    <w:p w:rsidR="00236C22" w:rsidRDefault="00236C22" w:rsidP="00236C22">
      <w:pPr>
        <w:pStyle w:val="gwp91aeca02msonormal"/>
        <w:contextualSpacing/>
        <w:jc w:val="both"/>
        <w:rPr>
          <w:rStyle w:val="gwp91aeca02size"/>
          <w:sz w:val="22"/>
          <w:szCs w:val="22"/>
        </w:rPr>
      </w:pPr>
      <w:r w:rsidRPr="009370FD">
        <w:rPr>
          <w:rStyle w:val="gwp91aeca02size"/>
          <w:sz w:val="22"/>
          <w:szCs w:val="22"/>
        </w:rPr>
        <w:t xml:space="preserve">Podczas trwania ferii w szkole organizowane były półkolonie. Mieliśmy okazję uczęszczać na nie w pierwszym tygodniu. Byłam na zajęciach nauki gry na ukulele, </w:t>
      </w:r>
      <w:proofErr w:type="spellStart"/>
      <w:r w:rsidRPr="009370FD">
        <w:rPr>
          <w:rStyle w:val="gwp91aeca02size"/>
          <w:sz w:val="22"/>
          <w:szCs w:val="22"/>
        </w:rPr>
        <w:t>zumbie</w:t>
      </w:r>
      <w:proofErr w:type="spellEnd"/>
      <w:r w:rsidRPr="009370FD">
        <w:rPr>
          <w:rStyle w:val="gwp91aeca02size"/>
          <w:sz w:val="22"/>
          <w:szCs w:val="22"/>
        </w:rPr>
        <w:t xml:space="preserve">, projektowaniu komiksów, kręglach czy wyjeździe do kina. Poniedziałek i środa były według mnie najciekawsze, graliśmy na ukulele oraz zorganizowano wyjazd do kina na seans „Zadziwiający kot Maurycy”. Uważam, że półkolonie umiliły mi ferie. </w:t>
      </w:r>
    </w:p>
    <w:p w:rsidR="00236C22" w:rsidRDefault="00236C22" w:rsidP="00236C22">
      <w:pPr>
        <w:pStyle w:val="gwp91aeca02msonormal"/>
        <w:ind w:left="5664"/>
        <w:contextualSpacing/>
        <w:jc w:val="both"/>
        <w:rPr>
          <w:rStyle w:val="gwp91aeca02size"/>
          <w:sz w:val="16"/>
          <w:szCs w:val="16"/>
        </w:rPr>
      </w:pPr>
      <w:r w:rsidRPr="009370FD">
        <w:rPr>
          <w:rStyle w:val="gwp91aeca02size"/>
          <w:sz w:val="16"/>
          <w:szCs w:val="16"/>
        </w:rPr>
        <w:t>Agata</w:t>
      </w:r>
    </w:p>
    <w:p w:rsidR="00236C22" w:rsidRPr="001F37F8" w:rsidRDefault="00236C22" w:rsidP="00236C22">
      <w:pPr>
        <w:jc w:val="center"/>
        <w:rPr>
          <w:rFonts w:ascii="Algerian" w:hAnsi="Algerian"/>
          <w:sz w:val="24"/>
          <w:szCs w:val="24"/>
        </w:rPr>
      </w:pPr>
      <w:r w:rsidRPr="001F37F8">
        <w:rPr>
          <w:rFonts w:ascii="Algerian" w:hAnsi="Algerian"/>
          <w:sz w:val="24"/>
          <w:szCs w:val="24"/>
        </w:rPr>
        <w:t xml:space="preserve">Ciasteczka </w:t>
      </w:r>
      <w:r>
        <w:rPr>
          <w:rFonts w:ascii="Algerian" w:hAnsi="Algerian"/>
          <w:sz w:val="24"/>
          <w:szCs w:val="24"/>
        </w:rPr>
        <w:t xml:space="preserve">z </w:t>
      </w:r>
      <w:r w:rsidRPr="001F37F8">
        <w:rPr>
          <w:rFonts w:ascii="Algerian" w:hAnsi="Algerian"/>
          <w:sz w:val="24"/>
          <w:szCs w:val="24"/>
        </w:rPr>
        <w:t>przepisu Zosi</w:t>
      </w:r>
    </w:p>
    <w:p w:rsidR="00236C22" w:rsidRPr="00526C5A" w:rsidRDefault="00236C22" w:rsidP="00236C2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00526C5A">
        <w:rPr>
          <w:rFonts w:ascii="Times New Roman" w:hAnsi="Times New Roman" w:cs="Times New Roman"/>
        </w:rPr>
        <w:t xml:space="preserve">Przedstawię Wam teraz bardzo prosty przepis na owsiane ciasteczka. </w:t>
      </w:r>
    </w:p>
    <w:p w:rsidR="00236C22" w:rsidRPr="00526C5A" w:rsidRDefault="00236C22" w:rsidP="00236C2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00526C5A">
        <w:rPr>
          <w:rFonts w:ascii="Times New Roman" w:hAnsi="Times New Roman" w:cs="Times New Roman"/>
        </w:rPr>
        <w:t>W domu również  możecie je zrobić.</w:t>
      </w:r>
    </w:p>
    <w:p w:rsidR="00236C22" w:rsidRPr="009370FD" w:rsidRDefault="00236C22" w:rsidP="00236C22">
      <w:pPr>
        <w:spacing w:after="0"/>
        <w:rPr>
          <w:rFonts w:ascii="Agency FB" w:hAnsi="Agency FB"/>
        </w:rPr>
      </w:pPr>
      <w:r w:rsidRPr="009370FD">
        <w:rPr>
          <w:rFonts w:ascii="Agency FB" w:hAnsi="Agency FB"/>
        </w:rPr>
        <w:t>Składniki :</w:t>
      </w:r>
    </w:p>
    <w:p w:rsidR="00236C22" w:rsidRPr="009370FD" w:rsidRDefault="00236C22" w:rsidP="00236C22">
      <w:pPr>
        <w:spacing w:after="0"/>
        <w:rPr>
          <w:rFonts w:ascii="Agency FB" w:hAnsi="Agency FB"/>
        </w:rPr>
      </w:pPr>
      <w:r w:rsidRPr="009370FD">
        <w:rPr>
          <w:rFonts w:ascii="Agency FB" w:hAnsi="Agency FB"/>
        </w:rPr>
        <w:t>- 1 banan</w:t>
      </w:r>
    </w:p>
    <w:p w:rsidR="00236C22" w:rsidRPr="009370FD" w:rsidRDefault="00236C22" w:rsidP="00236C22">
      <w:pPr>
        <w:spacing w:after="0"/>
        <w:rPr>
          <w:rFonts w:ascii="Agency FB" w:hAnsi="Agency FB" w:cs="Calibri"/>
        </w:rPr>
      </w:pPr>
      <w:r w:rsidRPr="009370FD">
        <w:rPr>
          <w:rFonts w:ascii="Agency FB" w:hAnsi="Agency FB"/>
        </w:rPr>
        <w:t>- 14 ły</w:t>
      </w:r>
      <w:r w:rsidRPr="009370FD">
        <w:rPr>
          <w:rFonts w:ascii="Calibri" w:hAnsi="Calibri" w:cs="Calibri"/>
        </w:rPr>
        <w:t>ż</w:t>
      </w:r>
      <w:r w:rsidRPr="009370FD">
        <w:rPr>
          <w:rFonts w:ascii="Agency FB" w:hAnsi="Agency FB" w:cs="Calibri"/>
        </w:rPr>
        <w:t>eczek płatków owsianych</w:t>
      </w:r>
    </w:p>
    <w:p w:rsidR="00236C22" w:rsidRPr="009370FD" w:rsidRDefault="00236C22" w:rsidP="00236C22">
      <w:pPr>
        <w:spacing w:after="0"/>
        <w:rPr>
          <w:rFonts w:ascii="Agency FB" w:hAnsi="Agency FB" w:cs="Calibri"/>
        </w:rPr>
      </w:pPr>
      <w:r w:rsidRPr="009370FD">
        <w:rPr>
          <w:rFonts w:ascii="Agency FB" w:hAnsi="Agency FB" w:cs="Calibri"/>
        </w:rPr>
        <w:t>- 4 ły</w:t>
      </w:r>
      <w:r w:rsidRPr="009370FD">
        <w:rPr>
          <w:rFonts w:ascii="Calibri" w:hAnsi="Calibri" w:cs="Calibri"/>
        </w:rPr>
        <w:t>ż</w:t>
      </w:r>
      <w:r w:rsidRPr="009370FD">
        <w:rPr>
          <w:rFonts w:ascii="Agency FB" w:hAnsi="Agency FB" w:cs="Calibri"/>
        </w:rPr>
        <w:t>eczki masła orzechowego</w:t>
      </w:r>
    </w:p>
    <w:p w:rsidR="00236C22" w:rsidRPr="009370FD" w:rsidRDefault="00236C22" w:rsidP="00236C22">
      <w:pPr>
        <w:spacing w:after="0"/>
        <w:rPr>
          <w:rFonts w:ascii="Agency FB" w:hAnsi="Agency FB" w:cs="Calibri"/>
        </w:rPr>
      </w:pPr>
      <w:r w:rsidRPr="009370FD">
        <w:rPr>
          <w:rFonts w:ascii="Agency FB" w:hAnsi="Agency FB" w:cs="Calibri"/>
        </w:rPr>
        <w:t>- 4 kostki gorzkiej czekolady</w:t>
      </w:r>
    </w:p>
    <w:p w:rsidR="00236C22" w:rsidRPr="009370FD" w:rsidRDefault="00236C22" w:rsidP="00236C22">
      <w:pPr>
        <w:spacing w:after="0"/>
        <w:rPr>
          <w:rFonts w:ascii="Agency FB" w:hAnsi="Agency FB" w:cs="Calibri"/>
        </w:rPr>
      </w:pPr>
      <w:r w:rsidRPr="009370FD">
        <w:rPr>
          <w:rFonts w:ascii="Agency FB" w:hAnsi="Agency FB" w:cs="Calibri"/>
        </w:rPr>
        <w:t>Przygotowanie:</w:t>
      </w:r>
    </w:p>
    <w:p w:rsidR="00236C22" w:rsidRPr="009370FD" w:rsidRDefault="00236C22" w:rsidP="00236C22">
      <w:pPr>
        <w:spacing w:after="0"/>
        <w:jc w:val="center"/>
        <w:rPr>
          <w:rFonts w:ascii="Agency FB" w:hAnsi="Agency FB" w:cs="Calibri"/>
        </w:rPr>
      </w:pPr>
      <w:r w:rsidRPr="00345C71">
        <w:rPr>
          <w:rFonts w:ascii="Agency FB" w:hAnsi="Agency FB" w:cs="Calibri"/>
        </w:rPr>
        <w:t>W</w:t>
      </w:r>
      <w:r w:rsidRPr="009370FD">
        <w:rPr>
          <w:rFonts w:ascii="Agency FB" w:hAnsi="Agency FB" w:cs="Calibri"/>
        </w:rPr>
        <w:t>szystkie składniki oprócz czekolady zmiksuj lub wymieszaj na gładk</w:t>
      </w:r>
      <w:r w:rsidRPr="009370FD">
        <w:rPr>
          <w:rFonts w:ascii="Calibri" w:hAnsi="Calibri" w:cs="Calibri"/>
        </w:rPr>
        <w:t xml:space="preserve">ą </w:t>
      </w:r>
      <w:r w:rsidRPr="009370FD">
        <w:rPr>
          <w:rFonts w:ascii="Agency FB" w:hAnsi="Agency FB" w:cs="Calibri"/>
        </w:rPr>
        <w:t>mas</w:t>
      </w:r>
      <w:r w:rsidRPr="009370FD">
        <w:rPr>
          <w:rFonts w:ascii="Calibri" w:hAnsi="Calibri" w:cs="Calibri"/>
        </w:rPr>
        <w:t xml:space="preserve">ę. </w:t>
      </w:r>
      <w:r w:rsidRPr="009370FD">
        <w:rPr>
          <w:rFonts w:ascii="Agency FB" w:hAnsi="Agency FB" w:cs="Calibri"/>
        </w:rPr>
        <w:t>Dodaj posiekan</w:t>
      </w:r>
      <w:r w:rsidRPr="009370FD">
        <w:rPr>
          <w:rFonts w:ascii="Calibri" w:hAnsi="Calibri" w:cs="Calibri"/>
        </w:rPr>
        <w:t xml:space="preserve">ą </w:t>
      </w:r>
      <w:r w:rsidRPr="009370FD">
        <w:rPr>
          <w:rFonts w:ascii="Agency FB" w:hAnsi="Agency FB" w:cs="Calibri"/>
        </w:rPr>
        <w:t>czekolad</w:t>
      </w:r>
      <w:r w:rsidRPr="009370FD">
        <w:rPr>
          <w:rFonts w:ascii="Calibri" w:hAnsi="Calibri" w:cs="Calibri"/>
        </w:rPr>
        <w:t xml:space="preserve">ę i </w:t>
      </w:r>
      <w:r w:rsidRPr="009370FD">
        <w:rPr>
          <w:rFonts w:ascii="Agency FB" w:hAnsi="Agency FB" w:cs="Calibri"/>
        </w:rPr>
        <w:t>ponownie wymieszaj. Nagrzej piekarnik do 180 stopni. Przygotuj blach</w:t>
      </w:r>
      <w:r w:rsidRPr="009370FD">
        <w:rPr>
          <w:rFonts w:ascii="Calibri" w:hAnsi="Calibri" w:cs="Calibri"/>
        </w:rPr>
        <w:t xml:space="preserve">ę i </w:t>
      </w:r>
      <w:r w:rsidRPr="009370FD">
        <w:rPr>
          <w:rFonts w:ascii="Agency FB" w:hAnsi="Agency FB" w:cs="Calibri"/>
        </w:rPr>
        <w:t>wyłó</w:t>
      </w:r>
      <w:r w:rsidRPr="009370FD">
        <w:rPr>
          <w:rFonts w:ascii="Calibri" w:hAnsi="Calibri" w:cs="Calibri"/>
        </w:rPr>
        <w:t>ż</w:t>
      </w:r>
      <w:r w:rsidRPr="009370FD">
        <w:rPr>
          <w:rFonts w:ascii="Agency FB" w:hAnsi="Agency FB" w:cs="Calibri"/>
        </w:rPr>
        <w:t xml:space="preserve"> j</w:t>
      </w:r>
      <w:r w:rsidRPr="009370FD">
        <w:rPr>
          <w:rFonts w:ascii="Calibri" w:hAnsi="Calibri" w:cs="Calibri"/>
        </w:rPr>
        <w:t xml:space="preserve">ą </w:t>
      </w:r>
      <w:r w:rsidRPr="009370FD">
        <w:rPr>
          <w:rFonts w:ascii="Agency FB" w:hAnsi="Agency FB" w:cs="Calibri"/>
        </w:rPr>
        <w:t>papierem do pieczenia. Układaj mas</w:t>
      </w:r>
      <w:r w:rsidRPr="009370FD">
        <w:rPr>
          <w:rFonts w:ascii="Calibri" w:hAnsi="Calibri" w:cs="Calibri"/>
        </w:rPr>
        <w:t xml:space="preserve">ę </w:t>
      </w:r>
      <w:r w:rsidRPr="009370FD">
        <w:rPr>
          <w:rFonts w:ascii="Agency FB" w:hAnsi="Agency FB" w:cs="Calibri"/>
        </w:rPr>
        <w:t>na blaszce, formuj</w:t>
      </w:r>
      <w:r w:rsidRPr="009370FD">
        <w:rPr>
          <w:rFonts w:ascii="Calibri" w:hAnsi="Calibri" w:cs="Calibri"/>
        </w:rPr>
        <w:t>ą</w:t>
      </w:r>
      <w:r w:rsidRPr="009370FD">
        <w:rPr>
          <w:rFonts w:ascii="Agency FB" w:hAnsi="Agency FB" w:cs="Calibri"/>
        </w:rPr>
        <w:t>c kulki i lekko je spłaszczaj. Włó</w:t>
      </w:r>
      <w:r w:rsidRPr="009370FD">
        <w:rPr>
          <w:rFonts w:ascii="Calibri" w:hAnsi="Calibri" w:cs="Calibri"/>
        </w:rPr>
        <w:t xml:space="preserve">ż </w:t>
      </w:r>
      <w:r w:rsidRPr="009370FD">
        <w:rPr>
          <w:rFonts w:ascii="Agency FB" w:hAnsi="Agency FB" w:cs="Calibri"/>
        </w:rPr>
        <w:t>je do piekarnika na 10-15 minut.</w:t>
      </w:r>
    </w:p>
    <w:p w:rsidR="00236C22" w:rsidRDefault="00236C22" w:rsidP="00236C22">
      <w:pPr>
        <w:spacing w:after="0"/>
        <w:jc w:val="center"/>
        <w:rPr>
          <w:rFonts w:ascii="Agency FB" w:hAnsi="Agency FB" w:cs="Calibri"/>
        </w:rPr>
      </w:pPr>
      <w:r w:rsidRPr="009370FD">
        <w:rPr>
          <w:rFonts w:ascii="Agency FB" w:hAnsi="Agency FB" w:cs="Calibri"/>
        </w:rPr>
        <w:t>Smacznego!!!</w:t>
      </w:r>
    </w:p>
    <w:p w:rsidR="00236C22" w:rsidRPr="009370FD" w:rsidRDefault="00897EFB" w:rsidP="00236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Zadanie: w</w:t>
      </w:r>
      <w:r w:rsidR="00236C22" w:rsidRPr="009370FD">
        <w:rPr>
          <w:rFonts w:ascii="Times New Roman" w:eastAsia="Times New Roman" w:hAnsi="Times New Roman" w:cs="Times New Roman"/>
          <w:lang w:eastAsia="pl-PL"/>
        </w:rPr>
        <w:t xml:space="preserve">ykreśl słowa z </w:t>
      </w:r>
      <w:proofErr w:type="spellStart"/>
      <w:r w:rsidR="00236C22" w:rsidRPr="009370FD">
        <w:rPr>
          <w:rFonts w:ascii="Times New Roman" w:eastAsia="Times New Roman" w:hAnsi="Times New Roman" w:cs="Times New Roman"/>
          <w:lang w:eastAsia="pl-PL"/>
        </w:rPr>
        <w:t>wykreślanki</w:t>
      </w:r>
      <w:proofErr w:type="spellEnd"/>
      <w:r w:rsidR="00236C22" w:rsidRPr="009370FD">
        <w:rPr>
          <w:rFonts w:ascii="Times New Roman" w:eastAsia="Times New Roman" w:hAnsi="Times New Roman" w:cs="Times New Roman"/>
          <w:lang w:eastAsia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70"/>
        <w:gridCol w:w="598"/>
        <w:gridCol w:w="757"/>
        <w:gridCol w:w="751"/>
        <w:gridCol w:w="795"/>
        <w:gridCol w:w="824"/>
        <w:gridCol w:w="739"/>
        <w:gridCol w:w="545"/>
        <w:gridCol w:w="770"/>
        <w:gridCol w:w="671"/>
      </w:tblGrid>
      <w:tr w:rsidR="00236C22" w:rsidRPr="009370FD" w:rsidTr="00E8250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22" w:rsidRPr="009370FD" w:rsidRDefault="00236C22" w:rsidP="00E825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70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zima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22" w:rsidRPr="009370FD" w:rsidRDefault="00236C22" w:rsidP="00E825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70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śnieg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22" w:rsidRPr="009370FD" w:rsidRDefault="00236C22" w:rsidP="00E825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70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pierniki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22" w:rsidRPr="009370FD" w:rsidRDefault="00236C22" w:rsidP="00E825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70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bombki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22" w:rsidRPr="009370FD" w:rsidRDefault="00236C22" w:rsidP="00E825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70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stajenka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22" w:rsidRPr="009370FD" w:rsidRDefault="00236C22" w:rsidP="00E825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70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prezenty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22" w:rsidRPr="009370FD" w:rsidRDefault="00236C22" w:rsidP="00E825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70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barszcz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22" w:rsidRPr="009370FD" w:rsidRDefault="00236C22" w:rsidP="00E825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70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karp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22" w:rsidRPr="009370FD" w:rsidRDefault="00236C22" w:rsidP="00E825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70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choinka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22" w:rsidRPr="009370FD" w:rsidRDefault="00236C22" w:rsidP="00E825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70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święta</w:t>
            </w:r>
          </w:p>
        </w:tc>
      </w:tr>
    </w:tbl>
    <w:p w:rsidR="00236C22" w:rsidRPr="009370FD" w:rsidRDefault="00236C22" w:rsidP="00236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0FD">
        <w:rPr>
          <w:rFonts w:ascii="Times New Roman" w:eastAsia="Times New Roman" w:hAnsi="Times New Roman" w:cs="Times New Roman"/>
          <w:sz w:val="24"/>
          <w:szCs w:val="24"/>
          <w:lang w:eastAsia="pl-PL"/>
        </w:rPr>
        <w:t>Sfvbombkicdxckarpdfjfnświętaógoprezentyzzsfaazimahdhhdśnieglatotfggpiernikijnfsjbarszcz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Pr="009370FD">
        <w:rPr>
          <w:rFonts w:ascii="Times New Roman" w:eastAsia="Times New Roman" w:hAnsi="Times New Roman" w:cs="Times New Roman"/>
          <w:sz w:val="24"/>
          <w:szCs w:val="24"/>
          <w:lang w:eastAsia="pl-PL"/>
        </w:rPr>
        <w:t>Sbdnfvlodydjchoinkayhstajenkwsdstajenkahgt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Tonia</w:t>
      </w:r>
    </w:p>
    <w:p w:rsidR="001C6468" w:rsidRPr="00D90E49" w:rsidRDefault="001C6468" w:rsidP="00236C22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lastRenderedPageBreak/>
        <w:t>Dominik</w:t>
      </w:r>
    </w:p>
    <w:p w:rsidR="00B35F0E" w:rsidRDefault="005134A0" w:rsidP="00B35F0E">
      <w:pPr>
        <w:jc w:val="center"/>
        <w:rPr>
          <w:color w:val="FF0000"/>
          <w:sz w:val="24"/>
          <w:szCs w:val="24"/>
        </w:rPr>
      </w:pPr>
      <w:r w:rsidRPr="00E260F9">
        <w:rPr>
          <w:color w:val="FF0000"/>
          <w:sz w:val="24"/>
          <w:szCs w:val="24"/>
        </w:rPr>
        <w:t>Nasza redakcja uwielbia czyta</w:t>
      </w:r>
      <w:r w:rsidR="006B6ECB">
        <w:rPr>
          <w:color w:val="FF0000"/>
          <w:sz w:val="24"/>
          <w:szCs w:val="24"/>
        </w:rPr>
        <w:t>ć</w:t>
      </w:r>
      <w:r w:rsidRPr="00E260F9">
        <w:rPr>
          <w:color w:val="FF0000"/>
          <w:sz w:val="24"/>
          <w:szCs w:val="24"/>
        </w:rPr>
        <w:t xml:space="preserve"> ciekawe książki i oglądać pasjonujące  filmy. Polecamy!</w:t>
      </w:r>
    </w:p>
    <w:p w:rsidR="009C20AD" w:rsidRPr="00E260F9" w:rsidRDefault="00B35F0E" w:rsidP="00B35F0E">
      <w:pPr>
        <w:jc w:val="center"/>
        <w:rPr>
          <w:color w:val="FF0000"/>
          <w:sz w:val="24"/>
          <w:szCs w:val="24"/>
        </w:rPr>
      </w:pPr>
      <w:r w:rsidRPr="00D90E49">
        <w:rPr>
          <w:sz w:val="16"/>
          <w:szCs w:val="16"/>
        </w:rPr>
        <w:t xml:space="preserve">Laura </w:t>
      </w:r>
      <w:r>
        <w:rPr>
          <w:sz w:val="16"/>
          <w:szCs w:val="16"/>
        </w:rPr>
        <w:t>G</w:t>
      </w:r>
    </w:p>
    <w:tbl>
      <w:tblPr>
        <w:tblStyle w:val="Tabela-Siatka"/>
        <w:tblpPr w:leftFromText="141" w:rightFromText="141" w:horzAnchor="margin" w:tblpY="465"/>
        <w:tblW w:w="0" w:type="auto"/>
        <w:tblLook w:val="04A0"/>
      </w:tblPr>
      <w:tblGrid>
        <w:gridCol w:w="3518"/>
        <w:gridCol w:w="3502"/>
      </w:tblGrid>
      <w:tr w:rsidR="005134A0" w:rsidTr="00F0263A">
        <w:trPr>
          <w:trHeight w:val="659"/>
        </w:trPr>
        <w:tc>
          <w:tcPr>
            <w:tcW w:w="4425" w:type="dxa"/>
          </w:tcPr>
          <w:p w:rsidR="005134A0" w:rsidRPr="005134A0" w:rsidRDefault="005134A0" w:rsidP="00F0263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34A0">
              <w:rPr>
                <w:b/>
                <w:sz w:val="24"/>
                <w:szCs w:val="24"/>
              </w:rPr>
              <w:t>Polecajki</w:t>
            </w:r>
            <w:proofErr w:type="spellEnd"/>
            <w:r w:rsidRPr="005134A0">
              <w:rPr>
                <w:b/>
                <w:sz w:val="24"/>
                <w:szCs w:val="24"/>
              </w:rPr>
              <w:t xml:space="preserve"> filmowe</w:t>
            </w:r>
          </w:p>
        </w:tc>
        <w:tc>
          <w:tcPr>
            <w:tcW w:w="4425" w:type="dxa"/>
          </w:tcPr>
          <w:p w:rsidR="005134A0" w:rsidRPr="005134A0" w:rsidRDefault="005134A0" w:rsidP="005134A0">
            <w:pPr>
              <w:jc w:val="center"/>
              <w:rPr>
                <w:sz w:val="24"/>
                <w:szCs w:val="24"/>
              </w:rPr>
            </w:pPr>
            <w:proofErr w:type="spellStart"/>
            <w:r w:rsidRPr="005134A0">
              <w:rPr>
                <w:b/>
                <w:sz w:val="24"/>
                <w:szCs w:val="24"/>
              </w:rPr>
              <w:t>Polecajki</w:t>
            </w:r>
            <w:proofErr w:type="spellEnd"/>
            <w:r w:rsidRPr="005134A0">
              <w:rPr>
                <w:b/>
                <w:sz w:val="24"/>
                <w:szCs w:val="24"/>
              </w:rPr>
              <w:t xml:space="preserve"> książkowe</w:t>
            </w:r>
          </w:p>
        </w:tc>
      </w:tr>
      <w:tr w:rsidR="005134A0" w:rsidTr="00F0263A">
        <w:trPr>
          <w:trHeight w:val="491"/>
        </w:trPr>
        <w:tc>
          <w:tcPr>
            <w:tcW w:w="4425" w:type="dxa"/>
          </w:tcPr>
          <w:p w:rsidR="005134A0" w:rsidRPr="00C71446" w:rsidRDefault="005134A0" w:rsidP="00F0263A">
            <w:r w:rsidRPr="00C71446">
              <w:rPr>
                <w:i/>
              </w:rPr>
              <w:t xml:space="preserve">Felix Net i </w:t>
            </w:r>
            <w:proofErr w:type="spellStart"/>
            <w:r w:rsidRPr="00C71446">
              <w:rPr>
                <w:i/>
              </w:rPr>
              <w:t>Nika</w:t>
            </w:r>
            <w:proofErr w:type="spellEnd"/>
            <w:r w:rsidRPr="00C71446">
              <w:rPr>
                <w:i/>
              </w:rPr>
              <w:t xml:space="preserve"> oraz teoretycznie możliwa katastrofa</w:t>
            </w:r>
            <w:r>
              <w:rPr>
                <w:i/>
              </w:rPr>
              <w:t xml:space="preserve">, </w:t>
            </w:r>
            <w:r>
              <w:t>reż. Wiktor Skrzynecki</w:t>
            </w:r>
          </w:p>
        </w:tc>
        <w:tc>
          <w:tcPr>
            <w:tcW w:w="4425" w:type="dxa"/>
          </w:tcPr>
          <w:p w:rsidR="005134A0" w:rsidRDefault="005134A0" w:rsidP="00F0263A">
            <w:proofErr w:type="spellStart"/>
            <w:r>
              <w:t>Terri</w:t>
            </w:r>
            <w:proofErr w:type="spellEnd"/>
            <w:r>
              <w:t xml:space="preserve"> </w:t>
            </w:r>
            <w:proofErr w:type="spellStart"/>
            <w:r>
              <w:t>Libenson</w:t>
            </w:r>
            <w:proofErr w:type="spellEnd"/>
            <w:r>
              <w:t xml:space="preserve"> </w:t>
            </w:r>
            <w:r w:rsidRPr="00C71446">
              <w:rPr>
                <w:i/>
              </w:rPr>
              <w:t xml:space="preserve">Niepokorna </w:t>
            </w:r>
            <w:proofErr w:type="spellStart"/>
            <w:r w:rsidRPr="00C71446">
              <w:rPr>
                <w:i/>
              </w:rPr>
              <w:t>Nika</w:t>
            </w:r>
            <w:proofErr w:type="spellEnd"/>
          </w:p>
        </w:tc>
      </w:tr>
      <w:tr w:rsidR="005134A0" w:rsidTr="00F0263A">
        <w:trPr>
          <w:trHeight w:val="252"/>
        </w:trPr>
        <w:tc>
          <w:tcPr>
            <w:tcW w:w="4425" w:type="dxa"/>
          </w:tcPr>
          <w:p w:rsidR="005134A0" w:rsidRDefault="005134A0" w:rsidP="00F0263A">
            <w:r w:rsidRPr="00C71446">
              <w:rPr>
                <w:i/>
              </w:rPr>
              <w:t>Kraina snów</w:t>
            </w:r>
            <w:r>
              <w:t xml:space="preserve">, reż. </w:t>
            </w:r>
            <w:r w:rsidRPr="00D22D2C">
              <w:t>Francis Lawrence</w:t>
            </w:r>
          </w:p>
        </w:tc>
        <w:tc>
          <w:tcPr>
            <w:tcW w:w="4425" w:type="dxa"/>
          </w:tcPr>
          <w:p w:rsidR="005134A0" w:rsidRDefault="005134A0" w:rsidP="00F0263A">
            <w:r>
              <w:t xml:space="preserve">Roald </w:t>
            </w:r>
            <w:proofErr w:type="spellStart"/>
            <w:r>
              <w:t>Dahl</w:t>
            </w:r>
            <w:proofErr w:type="spellEnd"/>
            <w:r>
              <w:t xml:space="preserve">  </w:t>
            </w:r>
            <w:r w:rsidRPr="00C71446">
              <w:rPr>
                <w:i/>
              </w:rPr>
              <w:t>Matylda</w:t>
            </w:r>
          </w:p>
        </w:tc>
      </w:tr>
      <w:tr w:rsidR="005134A0" w:rsidRPr="00B83F5F" w:rsidTr="00F0263A">
        <w:trPr>
          <w:trHeight w:val="491"/>
        </w:trPr>
        <w:tc>
          <w:tcPr>
            <w:tcW w:w="4425" w:type="dxa"/>
          </w:tcPr>
          <w:p w:rsidR="005134A0" w:rsidRDefault="005134A0" w:rsidP="00F0263A">
            <w:r w:rsidRPr="00C71446">
              <w:rPr>
                <w:i/>
              </w:rPr>
              <w:t>Matylda</w:t>
            </w:r>
            <w:r>
              <w:t xml:space="preserve">, reż. </w:t>
            </w:r>
            <w:r w:rsidRPr="00D22D2C">
              <w:t xml:space="preserve">Danny </w:t>
            </w:r>
            <w:proofErr w:type="spellStart"/>
            <w:r w:rsidRPr="00D22D2C">
              <w:t>DeVito</w:t>
            </w:r>
            <w:proofErr w:type="spellEnd"/>
          </w:p>
        </w:tc>
        <w:tc>
          <w:tcPr>
            <w:tcW w:w="4425" w:type="dxa"/>
          </w:tcPr>
          <w:p w:rsidR="005134A0" w:rsidRPr="00B83F5F" w:rsidRDefault="005134A0" w:rsidP="00F0263A">
            <w:pPr>
              <w:rPr>
                <w:lang w:val="en-US"/>
              </w:rPr>
            </w:pPr>
            <w:r w:rsidRPr="00B83F5F">
              <w:rPr>
                <w:lang w:val="en-US"/>
              </w:rPr>
              <w:t xml:space="preserve">Jessica Townsend </w:t>
            </w:r>
            <w:proofErr w:type="spellStart"/>
            <w:r w:rsidRPr="00B83F5F">
              <w:rPr>
                <w:i/>
                <w:lang w:val="en-US"/>
              </w:rPr>
              <w:t>Nevermoor</w:t>
            </w:r>
            <w:proofErr w:type="spellEnd"/>
            <w:r w:rsidRPr="00B83F5F">
              <w:rPr>
                <w:i/>
                <w:lang w:val="en-US"/>
              </w:rPr>
              <w:t xml:space="preserve"> </w:t>
            </w:r>
            <w:proofErr w:type="spellStart"/>
            <w:r w:rsidRPr="00B83F5F">
              <w:rPr>
                <w:i/>
                <w:lang w:val="en-US"/>
              </w:rPr>
              <w:t>Przypadki</w:t>
            </w:r>
            <w:proofErr w:type="spellEnd"/>
            <w:r w:rsidRPr="00B83F5F">
              <w:rPr>
                <w:i/>
                <w:lang w:val="en-US"/>
              </w:rPr>
              <w:t xml:space="preserve"> </w:t>
            </w:r>
            <w:proofErr w:type="spellStart"/>
            <w:r w:rsidRPr="00B83F5F">
              <w:rPr>
                <w:i/>
                <w:lang w:val="en-US"/>
              </w:rPr>
              <w:t>Morrigan</w:t>
            </w:r>
            <w:proofErr w:type="spellEnd"/>
            <w:r w:rsidRPr="00B83F5F">
              <w:rPr>
                <w:i/>
                <w:lang w:val="en-US"/>
              </w:rPr>
              <w:t xml:space="preserve"> Crow</w:t>
            </w:r>
          </w:p>
        </w:tc>
      </w:tr>
      <w:tr w:rsidR="005134A0" w:rsidTr="00F0263A">
        <w:trPr>
          <w:trHeight w:val="252"/>
        </w:trPr>
        <w:tc>
          <w:tcPr>
            <w:tcW w:w="4425" w:type="dxa"/>
          </w:tcPr>
          <w:p w:rsidR="005134A0" w:rsidRDefault="005134A0" w:rsidP="00F0263A">
            <w:proofErr w:type="spellStart"/>
            <w:r w:rsidRPr="00C71446">
              <w:rPr>
                <w:i/>
              </w:rPr>
              <w:t>Sing</w:t>
            </w:r>
            <w:proofErr w:type="spellEnd"/>
            <w:r w:rsidRPr="00C71446">
              <w:rPr>
                <w:i/>
              </w:rPr>
              <w:t xml:space="preserve"> 2</w:t>
            </w:r>
            <w:r>
              <w:t xml:space="preserve">, reż. </w:t>
            </w:r>
            <w:r w:rsidRPr="0071328C">
              <w:t xml:space="preserve"> </w:t>
            </w:r>
            <w:proofErr w:type="spellStart"/>
            <w:r w:rsidRPr="0071328C">
              <w:t>Garth</w:t>
            </w:r>
            <w:proofErr w:type="spellEnd"/>
            <w:r w:rsidRPr="0071328C">
              <w:t xml:space="preserve"> </w:t>
            </w:r>
            <w:proofErr w:type="spellStart"/>
            <w:r w:rsidRPr="0071328C">
              <w:t>Jennings</w:t>
            </w:r>
            <w:proofErr w:type="spellEnd"/>
          </w:p>
        </w:tc>
        <w:tc>
          <w:tcPr>
            <w:tcW w:w="4425" w:type="dxa"/>
          </w:tcPr>
          <w:p w:rsidR="005134A0" w:rsidRDefault="005134A0" w:rsidP="00F0263A">
            <w:r w:rsidRPr="0071328C">
              <w:t xml:space="preserve">Helena </w:t>
            </w:r>
            <w:proofErr w:type="spellStart"/>
            <w:r w:rsidRPr="0071328C">
              <w:t>Dahlgren</w:t>
            </w:r>
            <w:proofErr w:type="spellEnd"/>
            <w:r>
              <w:t xml:space="preserve"> </w:t>
            </w:r>
            <w:r w:rsidRPr="00C71446">
              <w:rPr>
                <w:i/>
              </w:rPr>
              <w:t xml:space="preserve">Star </w:t>
            </w:r>
            <w:proofErr w:type="spellStart"/>
            <w:r w:rsidRPr="00C71446">
              <w:rPr>
                <w:i/>
              </w:rPr>
              <w:t>Stable</w:t>
            </w:r>
            <w:proofErr w:type="spellEnd"/>
          </w:p>
        </w:tc>
      </w:tr>
      <w:tr w:rsidR="005134A0" w:rsidTr="00F0263A">
        <w:trPr>
          <w:trHeight w:val="491"/>
        </w:trPr>
        <w:tc>
          <w:tcPr>
            <w:tcW w:w="4425" w:type="dxa"/>
          </w:tcPr>
          <w:p w:rsidR="005134A0" w:rsidRDefault="005134A0" w:rsidP="00F0263A">
            <w:r w:rsidRPr="00C71446">
              <w:rPr>
                <w:i/>
              </w:rPr>
              <w:t>Mustang z Dzikiej Doliny</w:t>
            </w:r>
            <w:r>
              <w:t xml:space="preserve">, reż. </w:t>
            </w:r>
            <w:r w:rsidRPr="00F0238E">
              <w:t xml:space="preserve"> </w:t>
            </w:r>
            <w:proofErr w:type="spellStart"/>
            <w:r w:rsidRPr="00F0238E">
              <w:t>Kelly</w:t>
            </w:r>
            <w:proofErr w:type="spellEnd"/>
            <w:r w:rsidRPr="00F0238E">
              <w:t xml:space="preserve"> </w:t>
            </w:r>
            <w:proofErr w:type="spellStart"/>
            <w:r w:rsidRPr="00F0238E">
              <w:t>Asbury</w:t>
            </w:r>
            <w:proofErr w:type="spellEnd"/>
            <w:r w:rsidRPr="00F0238E">
              <w:t xml:space="preserve">, </w:t>
            </w:r>
            <w:proofErr w:type="spellStart"/>
            <w:r w:rsidRPr="00F0238E">
              <w:t>Lorna</w:t>
            </w:r>
            <w:proofErr w:type="spellEnd"/>
            <w:r w:rsidRPr="00F0238E">
              <w:t xml:space="preserve"> Cook</w:t>
            </w:r>
          </w:p>
        </w:tc>
        <w:tc>
          <w:tcPr>
            <w:tcW w:w="4425" w:type="dxa"/>
          </w:tcPr>
          <w:p w:rsidR="005134A0" w:rsidRDefault="005134A0" w:rsidP="00F0263A">
            <w:r w:rsidRPr="00F0238E">
              <w:t>Monika Kamińska</w:t>
            </w:r>
            <w:r>
              <w:t xml:space="preserve"> </w:t>
            </w:r>
            <w:r w:rsidRPr="00C71446">
              <w:rPr>
                <w:i/>
              </w:rPr>
              <w:t>Tajemnica niebieskich drzwi</w:t>
            </w:r>
          </w:p>
        </w:tc>
      </w:tr>
      <w:tr w:rsidR="005134A0" w:rsidTr="00F0263A">
        <w:trPr>
          <w:trHeight w:val="504"/>
        </w:trPr>
        <w:tc>
          <w:tcPr>
            <w:tcW w:w="4425" w:type="dxa"/>
          </w:tcPr>
          <w:p w:rsidR="005134A0" w:rsidRDefault="005134A0" w:rsidP="00F0263A">
            <w:r>
              <w:rPr>
                <w:i/>
              </w:rPr>
              <w:t>Opowieść wigilijna, r</w:t>
            </w:r>
            <w:r>
              <w:t>eż.</w:t>
            </w:r>
            <w:r w:rsidRPr="00886DB4">
              <w:t xml:space="preserve"> Stephen </w:t>
            </w:r>
            <w:proofErr w:type="spellStart"/>
            <w:r w:rsidRPr="00886DB4">
              <w:t>Donnelly</w:t>
            </w:r>
            <w:proofErr w:type="spellEnd"/>
          </w:p>
        </w:tc>
        <w:tc>
          <w:tcPr>
            <w:tcW w:w="4425" w:type="dxa"/>
          </w:tcPr>
          <w:p w:rsidR="005134A0" w:rsidRDefault="005134A0" w:rsidP="00F0263A">
            <w:r>
              <w:t xml:space="preserve">Marcin Pałasz </w:t>
            </w:r>
            <w:r w:rsidRPr="00C71446">
              <w:rPr>
                <w:i/>
              </w:rPr>
              <w:t>Elf i skarb wuja Leona</w:t>
            </w:r>
          </w:p>
        </w:tc>
      </w:tr>
    </w:tbl>
    <w:p w:rsidR="00D90E49" w:rsidRPr="001C6468" w:rsidRDefault="00D90E49" w:rsidP="00B35F0E">
      <w:pPr>
        <w:tabs>
          <w:tab w:val="left" w:pos="1134"/>
        </w:tabs>
        <w:jc w:val="center"/>
        <w:rPr>
          <w:b/>
          <w:i/>
        </w:rPr>
      </w:pPr>
      <w:r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121285</wp:posOffset>
            </wp:positionV>
            <wp:extent cx="1847850" cy="1706880"/>
            <wp:effectExtent l="19050" t="0" r="0" b="0"/>
            <wp:wrapTight wrapText="bothSides">
              <wp:wrapPolygon edited="0">
                <wp:start x="-223" y="0"/>
                <wp:lineTo x="-223" y="21455"/>
                <wp:lineTo x="21600" y="21455"/>
                <wp:lineTo x="21600" y="0"/>
                <wp:lineTo x="-223" y="0"/>
              </wp:wrapPolygon>
            </wp:wrapTight>
            <wp:docPr id="2" name="Obraz 1" descr="D:\2\72732733_1120688668126816_5547447388068642816_n-563x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\72732733_1120688668126816_5547447388068642816_n-563x6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6468">
        <w:rPr>
          <w:b/>
          <w:i/>
        </w:rPr>
        <w:t xml:space="preserve">Magiczne </w:t>
      </w:r>
      <w:r w:rsidR="003C1FB8">
        <w:rPr>
          <w:b/>
          <w:i/>
        </w:rPr>
        <w:t>ś</w:t>
      </w:r>
      <w:r w:rsidRPr="001C6468">
        <w:rPr>
          <w:b/>
          <w:i/>
        </w:rPr>
        <w:t>więta</w:t>
      </w:r>
    </w:p>
    <w:p w:rsidR="00D90E49" w:rsidRPr="00D90E49" w:rsidRDefault="00D90E49" w:rsidP="00C7217D">
      <w:pPr>
        <w:spacing w:after="0" w:line="240" w:lineRule="auto"/>
        <w:ind w:firstLine="708"/>
        <w:jc w:val="both"/>
      </w:pPr>
      <w:r w:rsidRPr="00D90E49">
        <w:t>Dawno temu</w:t>
      </w:r>
      <w:r>
        <w:t xml:space="preserve"> </w:t>
      </w:r>
      <w:r w:rsidRPr="00D90E49">
        <w:t>na śnieżnej polanie skakała mała sarenka. Poszukiwała świętego Mikołaja, ale nie mogła go</w:t>
      </w:r>
      <w:r w:rsidR="00897EFB">
        <w:t xml:space="preserve"> znaleźć. Padało coraz mocniej </w:t>
      </w:r>
      <w:r w:rsidR="00897EFB">
        <w:br/>
        <w:t xml:space="preserve">i </w:t>
      </w:r>
      <w:r w:rsidRPr="00D90E49">
        <w:t>mocniej! Śnieżyca przybierała na sile z każdym krokiem sarenki i</w:t>
      </w:r>
      <w:r w:rsidR="006B6ECB">
        <w:t> w</w:t>
      </w:r>
      <w:r w:rsidRPr="00D90E49">
        <w:t>cale nie ustawała, ale zwierzę się nie poddawało. W końcu sarenka zobaczyła mały domek. Gdy podeszła bliżej, drzwi się otworzyły i stanął w</w:t>
      </w:r>
      <w:r w:rsidR="006B6ECB">
        <w:t> </w:t>
      </w:r>
      <w:r w:rsidRPr="00D90E49">
        <w:t>nich … Święty Mikołaj!</w:t>
      </w:r>
    </w:p>
    <w:p w:rsidR="00D90E49" w:rsidRPr="00D90E49" w:rsidRDefault="00D90E49" w:rsidP="00D90E49">
      <w:pPr>
        <w:spacing w:after="0" w:line="240" w:lineRule="auto"/>
        <w:jc w:val="both"/>
      </w:pPr>
      <w:r w:rsidRPr="00D90E49">
        <w:t xml:space="preserve">- Witaj sarenko – grzecznie </w:t>
      </w:r>
      <w:r>
        <w:t>przywitał się.</w:t>
      </w:r>
    </w:p>
    <w:p w:rsidR="00D90E49" w:rsidRPr="00D90E49" w:rsidRDefault="00D90E49" w:rsidP="00D90E49">
      <w:pPr>
        <w:spacing w:after="0" w:line="240" w:lineRule="auto"/>
        <w:jc w:val="both"/>
      </w:pPr>
      <w:r w:rsidRPr="00D90E49">
        <w:t>- Mam prośbę – powiedziała cichutko sarenka.</w:t>
      </w:r>
    </w:p>
    <w:p w:rsidR="00D90E49" w:rsidRPr="00D90E49" w:rsidRDefault="00D90E49" w:rsidP="00D90E49">
      <w:pPr>
        <w:spacing w:after="0" w:line="240" w:lineRule="auto"/>
        <w:jc w:val="both"/>
      </w:pPr>
      <w:r w:rsidRPr="00D90E49">
        <w:t>- A jaką?</w:t>
      </w:r>
    </w:p>
    <w:p w:rsidR="00D90E49" w:rsidRPr="00D90E49" w:rsidRDefault="00D90E49" w:rsidP="00D90E49">
      <w:pPr>
        <w:spacing w:after="0" w:line="240" w:lineRule="auto"/>
        <w:jc w:val="both"/>
      </w:pPr>
      <w:r w:rsidRPr="00D90E49">
        <w:t>- Niedaleko nas mieszka matka z córką. Są bardzo biedne. Dziewczynka ma tylko jedną laleczkę i małego misia. Matka robi wszystko</w:t>
      </w:r>
      <w:r w:rsidR="00C7217D">
        <w:t>,</w:t>
      </w:r>
      <w:r w:rsidRPr="00D90E49">
        <w:t xml:space="preserve"> by uszczęśliwić dziewczynkę</w:t>
      </w:r>
      <w:r w:rsidR="00C7217D">
        <w:t xml:space="preserve">, </w:t>
      </w:r>
      <w:r w:rsidRPr="00D90E49">
        <w:t xml:space="preserve">ale czasami traci siły. </w:t>
      </w:r>
      <w:r w:rsidR="00C7217D">
        <w:t>P</w:t>
      </w:r>
      <w:r w:rsidRPr="00D90E49">
        <w:t xml:space="preserve">omyślałam </w:t>
      </w:r>
      <w:r w:rsidR="00C7217D">
        <w:t xml:space="preserve">zatem, </w:t>
      </w:r>
      <w:r w:rsidRPr="00D90E49">
        <w:t xml:space="preserve">że mógłbyś </w:t>
      </w:r>
      <w:r w:rsidR="00C7217D">
        <w:t>je</w:t>
      </w:r>
      <w:r w:rsidRPr="00D90E49">
        <w:t xml:space="preserve"> odwiedzić.</w:t>
      </w:r>
    </w:p>
    <w:p w:rsidR="00D90E49" w:rsidRPr="00D90E49" w:rsidRDefault="00D90E49" w:rsidP="00D90E49">
      <w:pPr>
        <w:spacing w:after="0" w:line="240" w:lineRule="auto"/>
        <w:jc w:val="both"/>
      </w:pPr>
      <w:r w:rsidRPr="00D90E49">
        <w:t>- Jasne. Tylko podaj imię, nazwisko i adres.</w:t>
      </w:r>
    </w:p>
    <w:p w:rsidR="00D90E49" w:rsidRPr="00D90E49" w:rsidRDefault="00D90E49" w:rsidP="00D90E49">
      <w:pPr>
        <w:spacing w:after="0" w:line="240" w:lineRule="auto"/>
        <w:jc w:val="both"/>
      </w:pPr>
      <w:r w:rsidRPr="00D90E49">
        <w:t>- Alicja</w:t>
      </w:r>
      <w:r w:rsidR="00C7217D">
        <w:t xml:space="preserve"> </w:t>
      </w:r>
      <w:proofErr w:type="spellStart"/>
      <w:r w:rsidR="00C7217D">
        <w:t>Mable</w:t>
      </w:r>
      <w:proofErr w:type="spellEnd"/>
      <w:r w:rsidR="00C7217D">
        <w:t xml:space="preserve"> mieszka przy ulicy C</w:t>
      </w:r>
      <w:r w:rsidRPr="00D90E49">
        <w:t>isowej 5d.</w:t>
      </w:r>
    </w:p>
    <w:p w:rsidR="00D90E49" w:rsidRPr="00D90E49" w:rsidRDefault="00D90E49" w:rsidP="00D90E49">
      <w:pPr>
        <w:spacing w:after="0" w:line="240" w:lineRule="auto"/>
        <w:jc w:val="both"/>
      </w:pPr>
      <w:r w:rsidRPr="00D90E49">
        <w:t>- Jutro Alicja dostanie wspaniały prezent.</w:t>
      </w:r>
    </w:p>
    <w:p w:rsidR="00D90E49" w:rsidRPr="00D90E49" w:rsidRDefault="00A11987" w:rsidP="00D90E49">
      <w:pPr>
        <w:spacing w:after="0" w:line="240" w:lineRule="auto"/>
        <w:jc w:val="both"/>
      </w:pPr>
      <w:r>
        <w:t>- Bardzo ci</w:t>
      </w:r>
      <w:r w:rsidR="00D90E49" w:rsidRPr="00D90E49">
        <w:t xml:space="preserve"> dziękuję. Do zobaczenia – pożegnała się.</w:t>
      </w:r>
    </w:p>
    <w:p w:rsidR="00D90E49" w:rsidRPr="00D90E49" w:rsidRDefault="00C7217D" w:rsidP="00C7217D">
      <w:pPr>
        <w:spacing w:after="0" w:line="240" w:lineRule="auto"/>
        <w:ind w:firstLine="708"/>
        <w:jc w:val="both"/>
      </w:pPr>
      <w:r>
        <w:t>Nazajutrz rano przy ulicy Cisowej 5d:</w:t>
      </w:r>
    </w:p>
    <w:p w:rsidR="00D90E49" w:rsidRPr="00D90E49" w:rsidRDefault="00D90E49" w:rsidP="00D90E49">
      <w:pPr>
        <w:spacing w:after="0" w:line="240" w:lineRule="auto"/>
        <w:jc w:val="both"/>
      </w:pPr>
      <w:r w:rsidRPr="00D90E49">
        <w:t>- Mamo, mamo popatrz! – zawołała mała 5-letnia dziewczynka.</w:t>
      </w:r>
    </w:p>
    <w:p w:rsidR="00D90E49" w:rsidRPr="00D90E49" w:rsidRDefault="00D90E49" w:rsidP="00D90E49">
      <w:pPr>
        <w:spacing w:after="0" w:line="240" w:lineRule="auto"/>
        <w:jc w:val="both"/>
      </w:pPr>
      <w:r w:rsidRPr="00D90E49">
        <w:t xml:space="preserve">- Tak kochanie – </w:t>
      </w:r>
      <w:proofErr w:type="spellStart"/>
      <w:r w:rsidRPr="00D90E49">
        <w:t>odpowiad</w:t>
      </w:r>
      <w:r w:rsidR="00C7217D">
        <w:t>ziała</w:t>
      </w:r>
      <w:proofErr w:type="spellEnd"/>
      <w:r w:rsidRPr="00D90E49">
        <w:t xml:space="preserve"> kobieta.</w:t>
      </w:r>
    </w:p>
    <w:p w:rsidR="00D90E49" w:rsidRPr="00D90E49" w:rsidRDefault="00B35F0E" w:rsidP="00D90E49">
      <w:pPr>
        <w:spacing w:after="0" w:line="240" w:lineRule="auto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-3297555</wp:posOffset>
            </wp:positionH>
            <wp:positionV relativeFrom="paragraph">
              <wp:posOffset>1377315</wp:posOffset>
            </wp:positionV>
            <wp:extent cx="2533650" cy="1623060"/>
            <wp:effectExtent l="19050" t="0" r="0" b="0"/>
            <wp:wrapTight wrapText="bothSides">
              <wp:wrapPolygon edited="0">
                <wp:start x="-162" y="0"/>
                <wp:lineTo x="-162" y="21296"/>
                <wp:lineTo x="21600" y="21296"/>
                <wp:lineTo x="21600" y="0"/>
                <wp:lineTo x="-162" y="0"/>
              </wp:wrapPolygon>
            </wp:wrapTight>
            <wp:docPr id="7" name="Obraz 2" descr="C:\Users\pati_\Downloads\Mem się udał!!!!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i_\Downloads\Mem się udał!!!!!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E49" w:rsidRPr="00D90E49">
        <w:t>- Święty Mikołaj przyniósł nam prezenty!</w:t>
      </w:r>
    </w:p>
    <w:p w:rsidR="00D90E49" w:rsidRPr="00D90E49" w:rsidRDefault="00D90E49" w:rsidP="00D90E49">
      <w:pPr>
        <w:spacing w:after="0" w:line="240" w:lineRule="auto"/>
        <w:jc w:val="both"/>
      </w:pPr>
      <w:r w:rsidRPr="00D90E49">
        <w:t xml:space="preserve">- </w:t>
      </w:r>
      <w:proofErr w:type="spellStart"/>
      <w:r w:rsidRPr="00D90E49">
        <w:t>Alee</w:t>
      </w:r>
      <w:proofErr w:type="spellEnd"/>
      <w:r w:rsidRPr="00D90E49">
        <w:t>… naprawdę?</w:t>
      </w:r>
    </w:p>
    <w:p w:rsidR="00D90E49" w:rsidRPr="00D90E49" w:rsidRDefault="00D90E49" w:rsidP="00D90E49">
      <w:pPr>
        <w:spacing w:after="0" w:line="240" w:lineRule="auto"/>
        <w:jc w:val="both"/>
      </w:pPr>
      <w:r w:rsidRPr="00D90E49">
        <w:t>- Tak</w:t>
      </w:r>
      <w:r w:rsidR="00C7217D">
        <w:t>,</w:t>
      </w:r>
      <w:r w:rsidRPr="00D90E49">
        <w:t xml:space="preserve"> mamusiu!</w:t>
      </w:r>
    </w:p>
    <w:p w:rsidR="00D90E49" w:rsidRPr="00D90E49" w:rsidRDefault="00C7217D" w:rsidP="00D90E49">
      <w:pPr>
        <w:spacing w:after="0" w:line="240" w:lineRule="auto"/>
        <w:jc w:val="both"/>
      </w:pPr>
      <w:r>
        <w:t>- To chodź</w:t>
      </w:r>
      <w:r w:rsidR="00D90E49" w:rsidRPr="00D90E49">
        <w:t>, odpakujmy je razem.</w:t>
      </w:r>
    </w:p>
    <w:p w:rsidR="00D90E49" w:rsidRPr="00D90E49" w:rsidRDefault="00D90E49" w:rsidP="00D90E49">
      <w:pPr>
        <w:spacing w:after="0" w:line="240" w:lineRule="auto"/>
        <w:jc w:val="both"/>
      </w:pPr>
      <w:r w:rsidRPr="00D90E49">
        <w:t>- WOW!!! Dostałam nowe lalki i książki i… i mój własny piórnik!</w:t>
      </w:r>
    </w:p>
    <w:p w:rsidR="00D90E49" w:rsidRPr="00D90E49" w:rsidRDefault="00D90E49" w:rsidP="00D90E49">
      <w:pPr>
        <w:spacing w:after="0" w:line="240" w:lineRule="auto"/>
        <w:jc w:val="both"/>
      </w:pPr>
      <w:r w:rsidRPr="00D90E49">
        <w:t>- Bardzo się cieszę</w:t>
      </w:r>
      <w:r w:rsidR="00C7217D">
        <w:t>,</w:t>
      </w:r>
      <w:r w:rsidRPr="00D90E49">
        <w:t xml:space="preserve"> że jesteś zadowolona.</w:t>
      </w:r>
    </w:p>
    <w:p w:rsidR="00D90E49" w:rsidRDefault="00D90E49" w:rsidP="00D90E49">
      <w:pPr>
        <w:spacing w:after="0" w:line="240" w:lineRule="auto"/>
        <w:jc w:val="both"/>
        <w:rPr>
          <w:sz w:val="16"/>
          <w:szCs w:val="16"/>
        </w:rPr>
      </w:pPr>
      <w:r w:rsidRPr="00D90E49">
        <w:t xml:space="preserve">- Jestem bardzo szczęśliwa! Nie mogę się doczekać kolejnych </w:t>
      </w:r>
      <w:r w:rsidR="00C7217D">
        <w:t>ś</w:t>
      </w:r>
      <w:r w:rsidRPr="00D90E49">
        <w:t>wiąt!</w:t>
      </w:r>
      <w:r w:rsidR="001C6468">
        <w:tab/>
      </w:r>
      <w:r w:rsidR="001C6468">
        <w:tab/>
      </w:r>
      <w:r w:rsidR="001C6468">
        <w:tab/>
      </w:r>
      <w:r w:rsidR="001C6468">
        <w:tab/>
      </w:r>
      <w:r w:rsidR="001C6468">
        <w:tab/>
      </w:r>
      <w:r w:rsidR="001C6468">
        <w:tab/>
      </w:r>
      <w:r w:rsidR="00F45941">
        <w:tab/>
      </w:r>
      <w:r w:rsidR="001C6468">
        <w:tab/>
      </w:r>
      <w:r w:rsidR="001C6468">
        <w:tab/>
      </w:r>
      <w:r w:rsidR="001C6468" w:rsidRPr="001C6468">
        <w:rPr>
          <w:sz w:val="16"/>
          <w:szCs w:val="16"/>
        </w:rPr>
        <w:t>Zosia</w:t>
      </w:r>
    </w:p>
    <w:p w:rsidR="00F45941" w:rsidRDefault="00F45941" w:rsidP="00D90E49">
      <w:pPr>
        <w:spacing w:after="0" w:line="240" w:lineRule="auto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1145540</wp:posOffset>
            </wp:positionH>
            <wp:positionV relativeFrom="paragraph">
              <wp:posOffset>72390</wp:posOffset>
            </wp:positionV>
            <wp:extent cx="2381885" cy="691515"/>
            <wp:effectExtent l="19050" t="0" r="0" b="0"/>
            <wp:wrapTight wrapText="bothSides">
              <wp:wrapPolygon edited="0">
                <wp:start x="-173" y="0"/>
                <wp:lineTo x="-173" y="20826"/>
                <wp:lineTo x="21594" y="20826"/>
                <wp:lineTo x="21594" y="0"/>
                <wp:lineTo x="-173" y="0"/>
              </wp:wrapPolygon>
            </wp:wrapTight>
            <wp:docPr id="3" name="Obraz 2" descr="Jak zwierzęta radzą sobie w czasie zimy — Lasy Państw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ak zwierzęta radzą sobie w czasie zimy — Lasy Państwow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941" w:rsidRDefault="00F45941" w:rsidP="00D90E49">
      <w:pPr>
        <w:spacing w:after="0" w:line="240" w:lineRule="auto"/>
        <w:jc w:val="both"/>
        <w:rPr>
          <w:sz w:val="16"/>
          <w:szCs w:val="16"/>
        </w:rPr>
      </w:pPr>
    </w:p>
    <w:p w:rsidR="00F45941" w:rsidRDefault="00F45941" w:rsidP="00D90E49">
      <w:pPr>
        <w:spacing w:after="0" w:line="240" w:lineRule="auto"/>
        <w:jc w:val="both"/>
        <w:rPr>
          <w:sz w:val="16"/>
          <w:szCs w:val="16"/>
        </w:rPr>
      </w:pPr>
    </w:p>
    <w:p w:rsidR="00B35F0E" w:rsidRDefault="00B35F0E" w:rsidP="00236C22">
      <w:pPr>
        <w:spacing w:after="0" w:line="240" w:lineRule="auto"/>
        <w:jc w:val="both"/>
      </w:pPr>
    </w:p>
    <w:p w:rsidR="00B35F0E" w:rsidRDefault="00B35F0E" w:rsidP="00236C22">
      <w:pPr>
        <w:spacing w:after="0" w:line="240" w:lineRule="auto"/>
        <w:jc w:val="both"/>
      </w:pPr>
    </w:p>
    <w:p w:rsidR="00236C22" w:rsidRPr="000A6DB2" w:rsidRDefault="00236C22" w:rsidP="00236C22">
      <w:pPr>
        <w:spacing w:after="0" w:line="240" w:lineRule="auto"/>
        <w:jc w:val="both"/>
      </w:pPr>
      <w:r>
        <w:lastRenderedPageBreak/>
        <w:t xml:space="preserve">JAPONIA </w:t>
      </w:r>
    </w:p>
    <w:p w:rsidR="00236C22" w:rsidRPr="000A6DB2" w:rsidRDefault="00236C22" w:rsidP="00236C22">
      <w:pPr>
        <w:spacing w:after="0" w:line="240" w:lineRule="auto"/>
        <w:jc w:val="both"/>
      </w:pPr>
      <w:r w:rsidRPr="000A6DB2">
        <w:t>W Japonii 14 lutego nie znajdziemy dekoracji obfitujących w serca i</w:t>
      </w:r>
      <w:r>
        <w:t> </w:t>
      </w:r>
      <w:r w:rsidRPr="000A6DB2">
        <w:t>wyznania miłosne. Witryny sklepów zape</w:t>
      </w:r>
      <w:r w:rsidR="00B35F0E">
        <w:t xml:space="preserve">łnione są jednak czekoladkami, </w:t>
      </w:r>
      <w:r w:rsidR="00B35F0E">
        <w:br/>
        <w:t>a</w:t>
      </w:r>
      <w:r w:rsidRPr="000A6DB2">
        <w:t xml:space="preserve"> szyldy zwiastują nadejście „</w:t>
      </w:r>
      <w:proofErr w:type="spellStart"/>
      <w:r w:rsidRPr="000A6DB2">
        <w:t>chocolate</w:t>
      </w:r>
      <w:proofErr w:type="spellEnd"/>
      <w:r w:rsidRPr="000A6DB2">
        <w:t xml:space="preserve"> </w:t>
      </w:r>
      <w:proofErr w:type="spellStart"/>
      <w:r w:rsidRPr="000A6DB2">
        <w:t>day</w:t>
      </w:r>
      <w:proofErr w:type="spellEnd"/>
      <w:r w:rsidRPr="000A6DB2">
        <w:t>” – dnia czekolady.</w:t>
      </w:r>
    </w:p>
    <w:p w:rsidR="00236C22" w:rsidRPr="000A6DB2" w:rsidRDefault="00236C22" w:rsidP="00236C22">
      <w:pPr>
        <w:spacing w:after="0" w:line="240" w:lineRule="auto"/>
        <w:jc w:val="both"/>
      </w:pPr>
    </w:p>
    <w:p w:rsidR="00236C22" w:rsidRPr="000A6DB2" w:rsidRDefault="00236C22" w:rsidP="00236C22">
      <w:pPr>
        <w:spacing w:after="0" w:line="240" w:lineRule="auto"/>
        <w:jc w:val="both"/>
      </w:pPr>
      <w:r>
        <w:t xml:space="preserve">NIEMCY </w:t>
      </w:r>
    </w:p>
    <w:p w:rsidR="00236C22" w:rsidRPr="000A6DB2" w:rsidRDefault="00236C22" w:rsidP="00236C22">
      <w:pPr>
        <w:spacing w:after="0" w:line="240" w:lineRule="auto"/>
        <w:jc w:val="both"/>
      </w:pPr>
      <w:r w:rsidRPr="000A6DB2">
        <w:t>Podstawą święta zakochanych w Niemczech jest nie tylko wspólna romantyczna kolacja, ale też wróżby! Jedna z nich głosi, że jeśli jakiejś kobiecie przyśni się dzień</w:t>
      </w:r>
      <w:r>
        <w:t xml:space="preserve"> wcześniej nieznajomy mężczyzna</w:t>
      </w:r>
      <w:r w:rsidRPr="000A6DB2">
        <w:t xml:space="preserve"> albo mężczyźnie nieznajoma kobieta</w:t>
      </w:r>
      <w:r>
        <w:t xml:space="preserve"> –</w:t>
      </w:r>
      <w:r w:rsidRPr="000A6DB2">
        <w:t xml:space="preserve"> to</w:t>
      </w:r>
      <w:r>
        <w:t xml:space="preserve"> </w:t>
      </w:r>
      <w:r w:rsidRPr="000A6DB2">
        <w:t>będzie to oznaka, że ta osoba stanie</w:t>
      </w:r>
      <w:r>
        <w:t xml:space="preserve"> się</w:t>
      </w:r>
      <w:r w:rsidRPr="000A6DB2">
        <w:t xml:space="preserve"> jej lub jego Walentynką.</w:t>
      </w:r>
    </w:p>
    <w:p w:rsidR="00236C22" w:rsidRPr="000A6DB2" w:rsidRDefault="00236C22" w:rsidP="00236C22">
      <w:pPr>
        <w:spacing w:after="0" w:line="240" w:lineRule="auto"/>
        <w:jc w:val="both"/>
      </w:pPr>
    </w:p>
    <w:p w:rsidR="00236C22" w:rsidRPr="000A6DB2" w:rsidRDefault="00236C22" w:rsidP="00236C22">
      <w:pPr>
        <w:spacing w:after="0" w:line="240" w:lineRule="auto"/>
        <w:jc w:val="both"/>
      </w:pPr>
      <w:r>
        <w:t>WIELKA BRYTANIA</w:t>
      </w:r>
    </w:p>
    <w:p w:rsidR="00236C22" w:rsidRDefault="00236C22" w:rsidP="00236C22">
      <w:pPr>
        <w:spacing w:after="0" w:line="240" w:lineRule="auto"/>
        <w:jc w:val="both"/>
      </w:pPr>
      <w:r>
        <w:t>B</w:t>
      </w:r>
      <w:r w:rsidRPr="000A6DB2">
        <w:t xml:space="preserve">rytyjczyk wydaje na prezenty </w:t>
      </w:r>
      <w:proofErr w:type="spellStart"/>
      <w:r w:rsidRPr="000A6DB2">
        <w:t>walentynkowe</w:t>
      </w:r>
      <w:proofErr w:type="spellEnd"/>
      <w:r w:rsidRPr="000A6DB2">
        <w:t xml:space="preserve"> średnio 70 funtów. To okres</w:t>
      </w:r>
      <w:r>
        <w:t>,</w:t>
      </w:r>
      <w:r w:rsidRPr="000A6DB2">
        <w:t xml:space="preserve"> kiedy półki uginają się od serduszek, czekoladek, misiów i kwiatów. Tworzone s</w:t>
      </w:r>
      <w:r>
        <w:t>ą również specjalne linie ubrań</w:t>
      </w:r>
      <w:r w:rsidRPr="000A6DB2">
        <w:t xml:space="preserve"> czy akcesoriów.</w:t>
      </w:r>
    </w:p>
    <w:p w:rsidR="00236C22" w:rsidRPr="000A6DB2" w:rsidRDefault="00236C22" w:rsidP="00236C22">
      <w:pPr>
        <w:spacing w:after="0" w:line="240" w:lineRule="auto"/>
        <w:jc w:val="both"/>
      </w:pPr>
    </w:p>
    <w:p w:rsidR="00236C22" w:rsidRPr="000A6DB2" w:rsidRDefault="00236C22" w:rsidP="00236C22">
      <w:pPr>
        <w:spacing w:after="0" w:line="240" w:lineRule="auto"/>
        <w:jc w:val="both"/>
      </w:pPr>
      <w:r>
        <w:t xml:space="preserve">FRANCJA </w:t>
      </w:r>
    </w:p>
    <w:p w:rsidR="00236C22" w:rsidRPr="000A6DB2" w:rsidRDefault="00236C22" w:rsidP="00236C22">
      <w:pPr>
        <w:spacing w:after="0" w:line="240" w:lineRule="auto"/>
        <w:jc w:val="both"/>
      </w:pPr>
      <w:r w:rsidRPr="000A6DB2">
        <w:t xml:space="preserve">Współcześnie Francuzi obchodzą walentynki stereotypowo </w:t>
      </w:r>
      <w:r>
        <w:t>–</w:t>
      </w:r>
      <w:r w:rsidRPr="000A6DB2">
        <w:t xml:space="preserve"> kupują</w:t>
      </w:r>
      <w:r>
        <w:t xml:space="preserve"> </w:t>
      </w:r>
      <w:r w:rsidRPr="000A6DB2">
        <w:t xml:space="preserve">sobie prezenty, jedzą wspólnie romantyczną kolację, chodzą do kina. Dawniej mieli jednak tradycję "loterie </w:t>
      </w:r>
      <w:proofErr w:type="spellStart"/>
      <w:r w:rsidRPr="000A6DB2">
        <w:t>d'amour</w:t>
      </w:r>
      <w:proofErr w:type="spellEnd"/>
      <w:r w:rsidRPr="000A6DB2">
        <w:t>" czyli "miłosnej loterii".</w:t>
      </w:r>
    </w:p>
    <w:p w:rsidR="00236C22" w:rsidRPr="000A6DB2" w:rsidRDefault="00236C22" w:rsidP="00236C22">
      <w:pPr>
        <w:spacing w:after="0" w:line="240" w:lineRule="auto"/>
        <w:jc w:val="both"/>
      </w:pPr>
    </w:p>
    <w:p w:rsidR="00236C22" w:rsidRPr="000A6DB2" w:rsidRDefault="00236C22" w:rsidP="00236C22">
      <w:pPr>
        <w:spacing w:after="0" w:line="240" w:lineRule="auto"/>
        <w:jc w:val="both"/>
      </w:pPr>
      <w:r>
        <w:t>SKĄD WZIĘ</w:t>
      </w:r>
      <w:r w:rsidRPr="000A6DB2">
        <w:t>ŁY SIĘ WALENTYNKI</w:t>
      </w:r>
      <w:r>
        <w:t>?</w:t>
      </w:r>
      <w:r w:rsidRPr="000A6DB2">
        <w:t>:</w:t>
      </w:r>
    </w:p>
    <w:p w:rsidR="00236C22" w:rsidRDefault="00236C22" w:rsidP="00B83F5F">
      <w:pPr>
        <w:spacing w:after="0" w:line="240" w:lineRule="auto"/>
        <w:jc w:val="both"/>
        <w:rPr>
          <w:sz w:val="16"/>
          <w:szCs w:val="16"/>
        </w:rPr>
      </w:pPr>
      <w:r>
        <w:t>Święto Z</w:t>
      </w:r>
      <w:r w:rsidRPr="000A6DB2">
        <w:t xml:space="preserve">akochanych zaczęto obchodzić w Anglii w XIV wieku. Pierwsza wzmianka o walentynkach pochodzi ponoć z poematu </w:t>
      </w:r>
      <w:proofErr w:type="spellStart"/>
      <w:r w:rsidRPr="000A6DB2">
        <w:t>Goeffreya</w:t>
      </w:r>
      <w:proofErr w:type="spellEnd"/>
      <w:r w:rsidRPr="000A6DB2">
        <w:t xml:space="preserve"> Chaucera z 1382 roku, w którym 14 lutego ptaki dobierały się w pary, co stało się symbolem zakochanych.</w:t>
      </w:r>
      <w:r w:rsidR="00B83F5F">
        <w:t xml:space="preserve"> </w:t>
      </w:r>
      <w:r w:rsidR="00B83F5F">
        <w:tab/>
      </w:r>
      <w:r w:rsidR="00B83F5F">
        <w:tab/>
      </w:r>
      <w:r w:rsidR="00B83F5F">
        <w:tab/>
      </w:r>
      <w:r w:rsidR="00B83F5F">
        <w:tab/>
      </w:r>
      <w:r w:rsidR="00B83F5F">
        <w:tab/>
      </w:r>
      <w:r>
        <w:rPr>
          <w:sz w:val="16"/>
          <w:szCs w:val="16"/>
        </w:rPr>
        <w:t>Dominik</w:t>
      </w:r>
    </w:p>
    <w:p w:rsidR="00236C22" w:rsidRDefault="00236C22" w:rsidP="00236C22">
      <w:pPr>
        <w:spacing w:after="0" w:line="240" w:lineRule="auto"/>
        <w:ind w:left="4956"/>
        <w:jc w:val="both"/>
        <w:rPr>
          <w:sz w:val="16"/>
          <w:szCs w:val="16"/>
        </w:rPr>
      </w:pPr>
    </w:p>
    <w:p w:rsidR="00B83F5F" w:rsidRDefault="00B83F5F" w:rsidP="00B83F5F">
      <w:pPr>
        <w:spacing w:after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B83F5F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Nasz przepis na walentynki</w:t>
      </w:r>
    </w:p>
    <w:p w:rsidR="00B83F5F" w:rsidRPr="00345C71" w:rsidRDefault="00B83F5F" w:rsidP="00B83F5F">
      <w:pPr>
        <w:spacing w:after="0"/>
        <w:contextualSpacing/>
        <w:rPr>
          <w:rFonts w:cstheme="minorHAnsi"/>
          <w:b/>
          <w:color w:val="FF0000"/>
          <w:sz w:val="20"/>
          <w:szCs w:val="20"/>
        </w:rPr>
      </w:pPr>
    </w:p>
    <w:p w:rsidR="00B83F5F" w:rsidRPr="00345C71" w:rsidRDefault="00B83F5F" w:rsidP="00B83F5F">
      <w:pPr>
        <w:spacing w:after="0"/>
        <w:contextualSpacing/>
        <w:rPr>
          <w:rFonts w:cstheme="minorHAnsi"/>
          <w:sz w:val="20"/>
          <w:szCs w:val="20"/>
        </w:rPr>
      </w:pPr>
      <w:r w:rsidRPr="00345C71">
        <w:rPr>
          <w:rFonts w:cstheme="minorHAnsi"/>
          <w:sz w:val="20"/>
          <w:szCs w:val="20"/>
        </w:rPr>
        <w:t xml:space="preserve">     -szczypta uśmiechu,     </w:t>
      </w:r>
      <w:r w:rsidRPr="00345C71">
        <w:rPr>
          <w:rFonts w:cstheme="minorHAnsi"/>
          <w:sz w:val="20"/>
          <w:szCs w:val="20"/>
        </w:rPr>
        <w:tab/>
      </w:r>
      <w:r w:rsidRPr="00345C71">
        <w:rPr>
          <w:rFonts w:cstheme="minorHAnsi"/>
          <w:sz w:val="20"/>
          <w:szCs w:val="20"/>
        </w:rPr>
        <w:tab/>
        <w:t xml:space="preserve"> -łyżeczka szczęścia</w:t>
      </w:r>
    </w:p>
    <w:p w:rsidR="00B83F5F" w:rsidRPr="00345C71" w:rsidRDefault="00B83F5F" w:rsidP="00B83F5F">
      <w:pPr>
        <w:spacing w:after="0"/>
        <w:contextualSpacing/>
        <w:rPr>
          <w:rFonts w:cstheme="minorHAnsi"/>
          <w:sz w:val="20"/>
          <w:szCs w:val="20"/>
        </w:rPr>
      </w:pPr>
      <w:r w:rsidRPr="00345C71">
        <w:rPr>
          <w:rFonts w:cstheme="minorHAnsi"/>
          <w:sz w:val="20"/>
          <w:szCs w:val="20"/>
        </w:rPr>
        <w:t xml:space="preserve">     -dekagram miłości</w:t>
      </w:r>
      <w:r w:rsidRPr="00345C71">
        <w:rPr>
          <w:rFonts w:cstheme="minorHAnsi"/>
          <w:sz w:val="20"/>
          <w:szCs w:val="20"/>
        </w:rPr>
        <w:tab/>
        <w:t xml:space="preserve">   </w:t>
      </w:r>
      <w:r w:rsidRPr="00345C71">
        <w:rPr>
          <w:rFonts w:cstheme="minorHAnsi"/>
          <w:sz w:val="20"/>
          <w:szCs w:val="20"/>
        </w:rPr>
        <w:tab/>
        <w:t xml:space="preserve"> -kilogram życzliwości</w:t>
      </w:r>
    </w:p>
    <w:p w:rsidR="00B83F5F" w:rsidRPr="00345C71" w:rsidRDefault="00B83F5F" w:rsidP="00345C71">
      <w:pPr>
        <w:spacing w:after="0"/>
        <w:ind w:left="284" w:hanging="284"/>
        <w:contextualSpacing/>
        <w:rPr>
          <w:rFonts w:cstheme="minorHAnsi"/>
          <w:sz w:val="20"/>
          <w:szCs w:val="20"/>
        </w:rPr>
      </w:pPr>
      <w:r w:rsidRPr="00345C71">
        <w:rPr>
          <w:rFonts w:cstheme="minorHAnsi"/>
          <w:sz w:val="20"/>
          <w:szCs w:val="20"/>
        </w:rPr>
        <w:t xml:space="preserve">     -pięć kilogramów przyjaźni    </w:t>
      </w:r>
      <w:r w:rsidRPr="00345C71">
        <w:rPr>
          <w:rFonts w:cstheme="minorHAnsi"/>
          <w:sz w:val="20"/>
          <w:szCs w:val="20"/>
        </w:rPr>
        <w:tab/>
        <w:t xml:space="preserve"> -szklanka czułości</w:t>
      </w:r>
    </w:p>
    <w:p w:rsidR="00B83F5F" w:rsidRDefault="00B83F5F" w:rsidP="00B83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sz w:val="16"/>
          <w:szCs w:val="16"/>
        </w:rPr>
        <w:t>Emilia, Klara</w:t>
      </w:r>
    </w:p>
    <w:p w:rsidR="00236C22" w:rsidRPr="00816ECA" w:rsidRDefault="00B83F5F" w:rsidP="00236C22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</w:t>
      </w:r>
      <w:r w:rsidR="00236C22" w:rsidRPr="00816ECA">
        <w:rPr>
          <w:sz w:val="20"/>
          <w:szCs w:val="20"/>
        </w:rPr>
        <w:t xml:space="preserve">ary przestraszona wskoczyła do łóżka, jednak nie umiała zasnąć. Dwa duchy latały nad jej głową. Po wielu namowach zgodziła się, chwyciła stwory za rękę i poleciała </w:t>
      </w:r>
      <w:r w:rsidR="00B35F0E">
        <w:rPr>
          <w:sz w:val="20"/>
          <w:szCs w:val="20"/>
        </w:rPr>
        <w:br/>
        <w:t>z</w:t>
      </w:r>
      <w:r w:rsidR="00236C22" w:rsidRPr="00816ECA">
        <w:rPr>
          <w:sz w:val="20"/>
          <w:szCs w:val="20"/>
        </w:rPr>
        <w:t xml:space="preserve"> nimi do krainy z przeszłości. </w:t>
      </w:r>
    </w:p>
    <w:p w:rsidR="00236C22" w:rsidRPr="00816ECA" w:rsidRDefault="00236C22" w:rsidP="00236C22">
      <w:pPr>
        <w:jc w:val="both"/>
        <w:rPr>
          <w:sz w:val="20"/>
          <w:szCs w:val="20"/>
        </w:rPr>
      </w:pPr>
      <w:r w:rsidRPr="00816ECA">
        <w:rPr>
          <w:sz w:val="20"/>
          <w:szCs w:val="20"/>
        </w:rPr>
        <w:t>– Dlaczego to robicie? –  dopytywała się Mary –  przecież nienawidzę świąt, a tych szczególnie</w:t>
      </w:r>
      <w:r>
        <w:rPr>
          <w:sz w:val="20"/>
          <w:szCs w:val="20"/>
        </w:rPr>
        <w:t>.</w:t>
      </w:r>
      <w:r w:rsidRPr="00816ECA">
        <w:rPr>
          <w:sz w:val="20"/>
          <w:szCs w:val="20"/>
        </w:rPr>
        <w:t xml:space="preserve"> </w:t>
      </w:r>
    </w:p>
    <w:p w:rsidR="00236C22" w:rsidRPr="00816ECA" w:rsidRDefault="00236C22" w:rsidP="00236C22">
      <w:pPr>
        <w:jc w:val="both"/>
        <w:rPr>
          <w:sz w:val="20"/>
          <w:szCs w:val="20"/>
        </w:rPr>
      </w:pPr>
      <w:r w:rsidRPr="00816ECA">
        <w:rPr>
          <w:sz w:val="20"/>
          <w:szCs w:val="20"/>
        </w:rPr>
        <w:t>– Nic ci nie powiemy!!! –  krzyknęły duchy i poleciały dalej w drogę.</w:t>
      </w:r>
    </w:p>
    <w:p w:rsidR="00236C22" w:rsidRPr="00816ECA" w:rsidRDefault="00236C22" w:rsidP="00236C2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Po chwili doleciały</w:t>
      </w:r>
      <w:r w:rsidRPr="00816ECA">
        <w:rPr>
          <w:sz w:val="20"/>
          <w:szCs w:val="20"/>
        </w:rPr>
        <w:t xml:space="preserve">. Mary zobaczyła te święta oczami swoich gości. Okazało się, że nikt nie przyszedł, ponieważ połowa się rozchorowała, paru coś wypadło, a jeszcze inni dorobili się kontuzji. </w:t>
      </w:r>
    </w:p>
    <w:p w:rsidR="00236C22" w:rsidRPr="00816ECA" w:rsidRDefault="00236C22" w:rsidP="00236C2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Mary</w:t>
      </w:r>
      <w:r w:rsidRPr="00816ECA">
        <w:rPr>
          <w:sz w:val="20"/>
          <w:szCs w:val="20"/>
        </w:rPr>
        <w:t xml:space="preserve"> po powrocie do domu, leżąc w łóżku, rozmyślała nad tym, co powiedziały jej duchy. Myślała tak długo, aż przyleciał do niej drugi duch, Nadia.</w:t>
      </w:r>
    </w:p>
    <w:p w:rsidR="00236C22" w:rsidRPr="00816ECA" w:rsidRDefault="00236C22" w:rsidP="00236C22">
      <w:pPr>
        <w:jc w:val="both"/>
        <w:rPr>
          <w:sz w:val="20"/>
          <w:szCs w:val="20"/>
        </w:rPr>
      </w:pPr>
      <w:r w:rsidRPr="00816ECA">
        <w:rPr>
          <w:sz w:val="20"/>
          <w:szCs w:val="20"/>
        </w:rPr>
        <w:t>–</w:t>
      </w:r>
      <w:r>
        <w:rPr>
          <w:sz w:val="20"/>
          <w:szCs w:val="20"/>
        </w:rPr>
        <w:t xml:space="preserve"> Jestem duchem teraźniejszości. Z</w:t>
      </w:r>
      <w:r w:rsidRPr="00816ECA">
        <w:rPr>
          <w:sz w:val="20"/>
          <w:szCs w:val="20"/>
        </w:rPr>
        <w:t>obacz</w:t>
      </w:r>
      <w:r>
        <w:rPr>
          <w:sz w:val="20"/>
          <w:szCs w:val="20"/>
        </w:rPr>
        <w:t>,</w:t>
      </w:r>
      <w:r w:rsidRPr="00816ECA">
        <w:rPr>
          <w:sz w:val="20"/>
          <w:szCs w:val="20"/>
        </w:rPr>
        <w:t xml:space="preserve"> jak będą wyglądały święta w tym roku</w:t>
      </w:r>
      <w:r>
        <w:rPr>
          <w:sz w:val="20"/>
          <w:szCs w:val="20"/>
        </w:rPr>
        <w:t>,</w:t>
      </w:r>
      <w:r w:rsidRPr="00816ECA">
        <w:rPr>
          <w:sz w:val="20"/>
          <w:szCs w:val="20"/>
        </w:rPr>
        <w:t xml:space="preserve"> ale bez ludzi</w:t>
      </w:r>
      <w:r>
        <w:rPr>
          <w:sz w:val="20"/>
          <w:szCs w:val="20"/>
        </w:rPr>
        <w:t>,</w:t>
      </w:r>
      <w:r w:rsidRPr="00816ECA">
        <w:rPr>
          <w:sz w:val="20"/>
          <w:szCs w:val="20"/>
        </w:rPr>
        <w:t xml:space="preserve"> którzy lubią święta</w:t>
      </w:r>
      <w:r>
        <w:rPr>
          <w:sz w:val="20"/>
          <w:szCs w:val="20"/>
        </w:rPr>
        <w:t xml:space="preserve"> –</w:t>
      </w:r>
      <w:r w:rsidRPr="00816ECA">
        <w:rPr>
          <w:sz w:val="20"/>
          <w:szCs w:val="20"/>
        </w:rPr>
        <w:t xml:space="preserve"> rzekła</w:t>
      </w:r>
      <w:r>
        <w:rPr>
          <w:sz w:val="20"/>
          <w:szCs w:val="20"/>
        </w:rPr>
        <w:t xml:space="preserve"> </w:t>
      </w:r>
      <w:r w:rsidRPr="00816ECA">
        <w:rPr>
          <w:sz w:val="20"/>
          <w:szCs w:val="20"/>
        </w:rPr>
        <w:t>Nadia i chwyciła ją za rękę. Zrobiła dokładnie to samo</w:t>
      </w:r>
      <w:r>
        <w:rPr>
          <w:sz w:val="20"/>
          <w:szCs w:val="20"/>
        </w:rPr>
        <w:t>,</w:t>
      </w:r>
      <w:r w:rsidRPr="00816ECA">
        <w:rPr>
          <w:sz w:val="20"/>
          <w:szCs w:val="20"/>
        </w:rPr>
        <w:t xml:space="preserve"> co poprzednie duchy. Mary</w:t>
      </w:r>
      <w:r>
        <w:rPr>
          <w:sz w:val="20"/>
          <w:szCs w:val="20"/>
        </w:rPr>
        <w:t>,</w:t>
      </w:r>
      <w:r w:rsidRPr="00816ECA">
        <w:rPr>
          <w:sz w:val="20"/>
          <w:szCs w:val="20"/>
        </w:rPr>
        <w:t xml:space="preserve"> widząc to</w:t>
      </w:r>
      <w:r>
        <w:rPr>
          <w:sz w:val="20"/>
          <w:szCs w:val="20"/>
        </w:rPr>
        <w:t>,</w:t>
      </w:r>
      <w:r w:rsidRPr="00816ECA">
        <w:rPr>
          <w:sz w:val="20"/>
          <w:szCs w:val="20"/>
        </w:rPr>
        <w:t xml:space="preserve"> rozpłakała się. </w:t>
      </w:r>
    </w:p>
    <w:p w:rsidR="00236C22" w:rsidRPr="00816ECA" w:rsidRDefault="00236C22" w:rsidP="00236C2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Wróciła do łóż</w:t>
      </w:r>
      <w:r w:rsidRPr="00816ECA">
        <w:rPr>
          <w:sz w:val="20"/>
          <w:szCs w:val="20"/>
        </w:rPr>
        <w:t>ka i zasnęła tak szybko</w:t>
      </w:r>
      <w:r>
        <w:rPr>
          <w:sz w:val="20"/>
          <w:szCs w:val="20"/>
        </w:rPr>
        <w:t>,</w:t>
      </w:r>
      <w:r w:rsidRPr="00816ECA">
        <w:rPr>
          <w:sz w:val="20"/>
          <w:szCs w:val="20"/>
        </w:rPr>
        <w:t xml:space="preserve"> że duch nawet nie zdążył odlecieć. Oczywiście</w:t>
      </w:r>
      <w:r>
        <w:rPr>
          <w:sz w:val="20"/>
          <w:szCs w:val="20"/>
        </w:rPr>
        <w:t>,</w:t>
      </w:r>
      <w:r w:rsidRPr="00816ECA">
        <w:rPr>
          <w:sz w:val="20"/>
          <w:szCs w:val="20"/>
        </w:rPr>
        <w:t xml:space="preserve"> nie mogło zabraknąć duchów przyszłości</w:t>
      </w:r>
      <w:r>
        <w:rPr>
          <w:sz w:val="20"/>
          <w:szCs w:val="20"/>
        </w:rPr>
        <w:t>. Mieli na imię</w:t>
      </w:r>
      <w:r w:rsidRPr="00816ECA">
        <w:rPr>
          <w:sz w:val="20"/>
          <w:szCs w:val="20"/>
        </w:rPr>
        <w:t xml:space="preserve"> Dominik</w:t>
      </w:r>
      <w:r>
        <w:rPr>
          <w:sz w:val="20"/>
          <w:szCs w:val="20"/>
        </w:rPr>
        <w:t xml:space="preserve"> </w:t>
      </w:r>
      <w:r w:rsidRPr="00816ECA">
        <w:rPr>
          <w:sz w:val="20"/>
          <w:szCs w:val="20"/>
        </w:rPr>
        <w:t>i</w:t>
      </w:r>
      <w:r>
        <w:rPr>
          <w:sz w:val="20"/>
          <w:szCs w:val="20"/>
        </w:rPr>
        <w:t> Z</w:t>
      </w:r>
      <w:r w:rsidRPr="00816ECA">
        <w:rPr>
          <w:sz w:val="20"/>
          <w:szCs w:val="20"/>
        </w:rPr>
        <w:t>osia. Tak naprawdę te ostatnie du</w:t>
      </w:r>
      <w:r>
        <w:rPr>
          <w:sz w:val="20"/>
          <w:szCs w:val="20"/>
        </w:rPr>
        <w:t>chy to tylko podświadomość Mary</w:t>
      </w:r>
      <w:r w:rsidRPr="00816ECA">
        <w:rPr>
          <w:sz w:val="20"/>
          <w:szCs w:val="20"/>
        </w:rPr>
        <w:t>. Oni nie zabrali jej do innego świata</w:t>
      </w:r>
      <w:r>
        <w:rPr>
          <w:sz w:val="20"/>
          <w:szCs w:val="20"/>
        </w:rPr>
        <w:t>,</w:t>
      </w:r>
      <w:r w:rsidRPr="00816ECA">
        <w:rPr>
          <w:sz w:val="20"/>
          <w:szCs w:val="20"/>
        </w:rPr>
        <w:t xml:space="preserve"> ale powiedzieli</w:t>
      </w:r>
      <w:r>
        <w:rPr>
          <w:sz w:val="20"/>
          <w:szCs w:val="20"/>
        </w:rPr>
        <w:t>,</w:t>
      </w:r>
      <w:r w:rsidRPr="00816ECA">
        <w:rPr>
          <w:sz w:val="20"/>
          <w:szCs w:val="20"/>
        </w:rPr>
        <w:t xml:space="preserve"> jak będzie</w:t>
      </w:r>
      <w:r>
        <w:rPr>
          <w:sz w:val="20"/>
          <w:szCs w:val="20"/>
        </w:rPr>
        <w:t xml:space="preserve"> wyglądała przyszłość,</w:t>
      </w:r>
      <w:r w:rsidRPr="00816ECA">
        <w:rPr>
          <w:sz w:val="20"/>
          <w:szCs w:val="20"/>
        </w:rPr>
        <w:t xml:space="preserve"> gdy nikt nie będzie lubił świąt. </w:t>
      </w:r>
    </w:p>
    <w:p w:rsidR="00236C22" w:rsidRPr="00614052" w:rsidRDefault="00236C22" w:rsidP="00236C22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  <w:t>Następnego dnia w szkole Mary</w:t>
      </w:r>
      <w:r w:rsidRPr="00816ECA">
        <w:rPr>
          <w:sz w:val="20"/>
          <w:szCs w:val="20"/>
        </w:rPr>
        <w:t xml:space="preserve"> otwarcie powiedziała</w:t>
      </w:r>
      <w:r>
        <w:rPr>
          <w:sz w:val="20"/>
          <w:szCs w:val="20"/>
        </w:rPr>
        <w:t>,</w:t>
      </w:r>
      <w:r w:rsidRPr="00816ECA">
        <w:rPr>
          <w:sz w:val="20"/>
          <w:szCs w:val="20"/>
        </w:rPr>
        <w:t xml:space="preserve"> że lubi święta. Akurat tego dnia były </w:t>
      </w:r>
      <w:proofErr w:type="spellStart"/>
      <w:r w:rsidRPr="00816ECA">
        <w:rPr>
          <w:sz w:val="20"/>
          <w:szCs w:val="20"/>
        </w:rPr>
        <w:t>wigilijki</w:t>
      </w:r>
      <w:proofErr w:type="spellEnd"/>
      <w:r w:rsidRPr="00816ECA">
        <w:rPr>
          <w:sz w:val="20"/>
          <w:szCs w:val="20"/>
        </w:rPr>
        <w:t xml:space="preserve"> klasowe. Wszyscy bawili się wspaniale. Dwa dni później </w:t>
      </w:r>
      <w:r>
        <w:rPr>
          <w:sz w:val="20"/>
          <w:szCs w:val="20"/>
        </w:rPr>
        <w:t>od</w:t>
      </w:r>
      <w:r w:rsidRPr="00816ECA">
        <w:rPr>
          <w:sz w:val="20"/>
          <w:szCs w:val="20"/>
        </w:rPr>
        <w:t xml:space="preserve">były </w:t>
      </w:r>
      <w:r>
        <w:rPr>
          <w:sz w:val="20"/>
          <w:szCs w:val="20"/>
        </w:rPr>
        <w:t>spotkanie opłatkowe</w:t>
      </w:r>
      <w:r w:rsidRPr="00816ECA">
        <w:rPr>
          <w:sz w:val="20"/>
          <w:szCs w:val="20"/>
        </w:rPr>
        <w:t xml:space="preserve"> w domach</w:t>
      </w:r>
      <w:r>
        <w:rPr>
          <w:sz w:val="20"/>
          <w:szCs w:val="20"/>
        </w:rPr>
        <w:t>. P</w:t>
      </w:r>
      <w:r w:rsidRPr="00816ECA">
        <w:rPr>
          <w:sz w:val="20"/>
          <w:szCs w:val="20"/>
        </w:rPr>
        <w:t xml:space="preserve">o feriach każdy pisał wypracowanie o świętach i </w:t>
      </w:r>
      <w:r>
        <w:rPr>
          <w:sz w:val="20"/>
          <w:szCs w:val="20"/>
        </w:rPr>
        <w:t>wolnym czasie rodzinnym</w:t>
      </w:r>
      <w:r w:rsidRPr="00816ECA">
        <w:rPr>
          <w:sz w:val="20"/>
          <w:szCs w:val="20"/>
        </w:rPr>
        <w:t>. Tylko Mary</w:t>
      </w:r>
      <w:r>
        <w:rPr>
          <w:sz w:val="20"/>
          <w:szCs w:val="20"/>
        </w:rPr>
        <w:t xml:space="preserve"> dostała ocenę</w:t>
      </w:r>
      <w:r w:rsidRPr="00816ECA">
        <w:rPr>
          <w:sz w:val="20"/>
          <w:szCs w:val="20"/>
        </w:rPr>
        <w:t xml:space="preserve"> celującą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Agata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6468">
        <w:rPr>
          <w:b/>
          <w:i/>
          <w:sz w:val="20"/>
          <w:szCs w:val="20"/>
        </w:rPr>
        <w:t>Noworoczne czynności</w:t>
      </w:r>
    </w:p>
    <w:p w:rsidR="00236C22" w:rsidRPr="00614052" w:rsidRDefault="00236C22" w:rsidP="00236C22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  <w:r w:rsidRPr="00614052">
        <w:rPr>
          <w:sz w:val="20"/>
          <w:szCs w:val="20"/>
        </w:rPr>
        <w:t>Gdy po świętach Nowy Rok,</w:t>
      </w:r>
      <w:r>
        <w:rPr>
          <w:sz w:val="20"/>
          <w:szCs w:val="20"/>
        </w:rPr>
        <w:tab/>
      </w:r>
      <w:r w:rsidRPr="00614052">
        <w:rPr>
          <w:sz w:val="20"/>
          <w:szCs w:val="20"/>
        </w:rPr>
        <w:t>Wszyscy lubimy sylwestra,</w:t>
      </w:r>
    </w:p>
    <w:p w:rsidR="00236C22" w:rsidRPr="00614052" w:rsidRDefault="00236C22" w:rsidP="00236C22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  <w:r w:rsidRPr="00614052">
        <w:rPr>
          <w:sz w:val="20"/>
          <w:szCs w:val="20"/>
        </w:rPr>
        <w:t>Idzie z nami krok w krok.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14052">
        <w:rPr>
          <w:sz w:val="20"/>
          <w:szCs w:val="20"/>
        </w:rPr>
        <w:t>Ponieważ sylwester jest ekstra.</w:t>
      </w:r>
    </w:p>
    <w:p w:rsidR="00236C22" w:rsidRPr="00614052" w:rsidRDefault="00236C22" w:rsidP="00236C22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  <w:r w:rsidRPr="00614052">
        <w:rPr>
          <w:sz w:val="20"/>
          <w:szCs w:val="20"/>
        </w:rPr>
        <w:t xml:space="preserve">Wszyscy razem zaśpiewamy: </w:t>
      </w:r>
      <w:r>
        <w:rPr>
          <w:sz w:val="20"/>
          <w:szCs w:val="20"/>
        </w:rPr>
        <w:tab/>
      </w:r>
      <w:r w:rsidRPr="00614052">
        <w:rPr>
          <w:sz w:val="20"/>
          <w:szCs w:val="20"/>
        </w:rPr>
        <w:t>Lubimy noworoczne czynności,</w:t>
      </w:r>
    </w:p>
    <w:p w:rsidR="00236C22" w:rsidRDefault="00236C22" w:rsidP="00236C22">
      <w:pPr>
        <w:jc w:val="both"/>
        <w:rPr>
          <w:sz w:val="16"/>
          <w:szCs w:val="16"/>
        </w:rPr>
      </w:pPr>
      <w:r w:rsidRPr="00614052">
        <w:rPr>
          <w:sz w:val="20"/>
          <w:szCs w:val="20"/>
        </w:rPr>
        <w:t>„Nowy rok my UWIELBIAMY!”</w:t>
      </w:r>
      <w:r>
        <w:rPr>
          <w:sz w:val="20"/>
          <w:szCs w:val="20"/>
        </w:rPr>
        <w:tab/>
      </w:r>
      <w:r w:rsidRPr="00614052">
        <w:rPr>
          <w:sz w:val="20"/>
          <w:szCs w:val="20"/>
        </w:rPr>
        <w:t>Bo wtedy jesteśmy pełni radości!</w:t>
      </w:r>
      <w:r>
        <w:rPr>
          <w:sz w:val="20"/>
          <w:szCs w:val="20"/>
        </w:rPr>
        <w:tab/>
      </w:r>
      <w:r w:rsidRPr="00D90E49">
        <w:rPr>
          <w:sz w:val="16"/>
          <w:szCs w:val="16"/>
        </w:rPr>
        <w:t>Kalina, Laura K</w:t>
      </w:r>
    </w:p>
    <w:p w:rsidR="00345C71" w:rsidRPr="00A7449A" w:rsidRDefault="00526C5A" w:rsidP="00345C71">
      <w:pPr>
        <w:tabs>
          <w:tab w:val="left" w:pos="2410"/>
        </w:tabs>
        <w:rPr>
          <w:sz w:val="20"/>
          <w:szCs w:val="20"/>
        </w:rPr>
      </w:pPr>
      <w:r w:rsidRPr="00A7449A">
        <w:lastRenderedPageBreak/>
        <w:t xml:space="preserve">Uzupełnij </w:t>
      </w:r>
      <w:proofErr w:type="spellStart"/>
      <w:r w:rsidRPr="00A7449A">
        <w:t>sudoku</w:t>
      </w:r>
      <w:proofErr w:type="spellEnd"/>
      <w:r w:rsidR="00345C71">
        <w:tab/>
      </w:r>
      <w:r w:rsidR="00345C71">
        <w:tab/>
      </w:r>
      <w:r w:rsidR="00345C71">
        <w:tab/>
      </w:r>
      <w:r w:rsidR="00345C71">
        <w:tab/>
      </w:r>
      <w:r w:rsidR="00345C71" w:rsidRPr="00D90E49">
        <w:rPr>
          <w:sz w:val="16"/>
          <w:szCs w:val="16"/>
        </w:rPr>
        <w:t>Kalin</w:t>
      </w:r>
      <w:r w:rsidR="00345C71">
        <w:rPr>
          <w:sz w:val="16"/>
          <w:szCs w:val="16"/>
        </w:rPr>
        <w:t>a</w:t>
      </w:r>
    </w:p>
    <w:p w:rsidR="00526C5A" w:rsidRPr="00A7449A" w:rsidRDefault="00526C5A" w:rsidP="00526C5A">
      <w:pPr>
        <w:spacing w:after="0" w:line="240" w:lineRule="auto"/>
        <w:jc w:val="both"/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p w:rsidR="00A7449A" w:rsidRDefault="00A7449A" w:rsidP="00F45941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pPr w:leftFromText="141" w:rightFromText="141" w:vertAnchor="page" w:horzAnchor="margin" w:tblpY="2077"/>
        <w:tblW w:w="5958" w:type="dxa"/>
        <w:tblLook w:val="04A0"/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A7449A" w:rsidRPr="001A182C" w:rsidTr="00345C71">
        <w:trPr>
          <w:trHeight w:val="558"/>
        </w:trPr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jc w:val="center"/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7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6</w:t>
            </w: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4</w:t>
            </w: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5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</w:tr>
      <w:tr w:rsidR="00A7449A" w:rsidRPr="001A182C" w:rsidTr="00A7449A">
        <w:trPr>
          <w:trHeight w:val="362"/>
        </w:trPr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2</w:t>
            </w: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5</w:t>
            </w: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3</w:t>
            </w: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4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8</w:t>
            </w:r>
          </w:p>
        </w:tc>
      </w:tr>
      <w:tr w:rsidR="00A7449A" w:rsidRPr="001A182C" w:rsidTr="00A7449A">
        <w:trPr>
          <w:trHeight w:val="383"/>
        </w:trPr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6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7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</w:tr>
      <w:tr w:rsidR="00A7449A" w:rsidRPr="001A182C" w:rsidTr="00A7449A">
        <w:trPr>
          <w:trHeight w:val="362"/>
        </w:trPr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5</w:t>
            </w: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3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2</w:t>
            </w: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9</w:t>
            </w:r>
          </w:p>
        </w:tc>
      </w:tr>
      <w:tr w:rsidR="00A7449A" w:rsidRPr="001A182C" w:rsidTr="00A7449A">
        <w:trPr>
          <w:trHeight w:val="383"/>
        </w:trPr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6</w:t>
            </w: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9</w:t>
            </w: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8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</w:tr>
      <w:tr w:rsidR="00A7449A" w:rsidRPr="001A182C" w:rsidTr="00A7449A">
        <w:trPr>
          <w:trHeight w:val="362"/>
        </w:trPr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6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2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7</w:t>
            </w:r>
          </w:p>
        </w:tc>
      </w:tr>
      <w:tr w:rsidR="00A7449A" w:rsidRPr="001A182C" w:rsidTr="00A7449A">
        <w:trPr>
          <w:trHeight w:val="383"/>
        </w:trPr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9</w:t>
            </w: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3</w:t>
            </w: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2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</w:tr>
      <w:tr w:rsidR="00A7449A" w:rsidRPr="001A182C" w:rsidTr="00A7449A">
        <w:trPr>
          <w:trHeight w:val="383"/>
        </w:trPr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8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</w:tr>
      <w:tr w:rsidR="00A7449A" w:rsidRPr="001A182C" w:rsidTr="00A7449A">
        <w:trPr>
          <w:trHeight w:val="409"/>
        </w:trPr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4</w:t>
            </w: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E5B8B7" w:themeFill="accent2" w:themeFillTint="66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7</w:t>
            </w: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8</w:t>
            </w: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5</w:t>
            </w: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9</w:t>
            </w:r>
          </w:p>
        </w:tc>
        <w:tc>
          <w:tcPr>
            <w:tcW w:w="662" w:type="dxa"/>
            <w:shd w:val="clear" w:color="auto" w:fill="DAEEF3" w:themeFill="accent5" w:themeFillTint="33"/>
          </w:tcPr>
          <w:p w:rsidR="00A7449A" w:rsidRPr="001A182C" w:rsidRDefault="00A7449A" w:rsidP="00AC1259">
            <w:pPr>
              <w:rPr>
                <w:sz w:val="18"/>
                <w:szCs w:val="18"/>
              </w:rPr>
            </w:pPr>
            <w:r w:rsidRPr="001A182C">
              <w:rPr>
                <w:sz w:val="18"/>
                <w:szCs w:val="18"/>
              </w:rPr>
              <w:t>1</w:t>
            </w:r>
          </w:p>
        </w:tc>
      </w:tr>
    </w:tbl>
    <w:p w:rsidR="00A11987" w:rsidRPr="00A7449A" w:rsidRDefault="00345C71" w:rsidP="00A7449A">
      <w:pPr>
        <w:tabs>
          <w:tab w:val="left" w:pos="2410"/>
        </w:tabs>
        <w:rPr>
          <w:sz w:val="20"/>
          <w:szCs w:val="20"/>
        </w:rPr>
      </w:pPr>
      <w:r w:rsidRPr="00345C71">
        <w:rPr>
          <w:rFonts w:ascii="Arial" w:hAnsi="Arial" w:cs="Arial"/>
          <w:bCs/>
          <w:noProof/>
          <w:color w:val="202124"/>
          <w:sz w:val="18"/>
          <w:szCs w:val="18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525145</wp:posOffset>
            </wp:positionV>
            <wp:extent cx="3883025" cy="2036445"/>
            <wp:effectExtent l="19050" t="0" r="3175" b="0"/>
            <wp:wrapTight wrapText="bothSides">
              <wp:wrapPolygon edited="0">
                <wp:start x="-106" y="0"/>
                <wp:lineTo x="-106" y="21418"/>
                <wp:lineTo x="21618" y="21418"/>
                <wp:lineTo x="21618" y="0"/>
                <wp:lineTo x="-106" y="0"/>
              </wp:wrapPolygon>
            </wp:wrapTight>
            <wp:docPr id="4" name="Obraz 1" descr="D:\2\KONK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\KONKUR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49A" w:rsidRPr="00345C71">
        <w:rPr>
          <w:rFonts w:ascii="Arial" w:hAnsi="Arial" w:cs="Arial"/>
          <w:bCs/>
          <w:color w:val="202124"/>
          <w:sz w:val="18"/>
          <w:szCs w:val="18"/>
          <w:shd w:val="clear" w:color="auto" w:fill="FFFFFF"/>
        </w:rPr>
        <w:t xml:space="preserve">Celem gry jest wypełnienie wszystkich pustych komórek cyframi od </w:t>
      </w:r>
      <w:r w:rsidR="00A7449A" w:rsidRPr="00345C71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1</w:t>
      </w:r>
      <w:r w:rsidR="00A7449A" w:rsidRPr="00345C71">
        <w:rPr>
          <w:rFonts w:ascii="Arial" w:hAnsi="Arial" w:cs="Arial"/>
          <w:bCs/>
          <w:color w:val="202124"/>
          <w:sz w:val="18"/>
          <w:szCs w:val="18"/>
          <w:shd w:val="clear" w:color="auto" w:fill="FFFFFF"/>
        </w:rPr>
        <w:t xml:space="preserve"> do </w:t>
      </w:r>
      <w:r w:rsidR="00A7449A" w:rsidRPr="00345C71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9</w:t>
      </w:r>
      <w:r w:rsidR="00A7449A" w:rsidRPr="00345C71">
        <w:rPr>
          <w:rFonts w:ascii="Arial" w:hAnsi="Arial" w:cs="Arial"/>
          <w:bCs/>
          <w:color w:val="202124"/>
          <w:sz w:val="18"/>
          <w:szCs w:val="18"/>
          <w:shd w:val="clear" w:color="auto" w:fill="FFFFFF"/>
        </w:rPr>
        <w:t xml:space="preserve"> w taki sposób, aby każda cyfra występowała tylko raz w kolumnie </w:t>
      </w:r>
      <w:r w:rsidR="00A7449A" w:rsidRPr="00345C71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(pionowo),</w:t>
      </w:r>
      <w:r w:rsidR="00A7449A" w:rsidRPr="00345C71">
        <w:rPr>
          <w:rFonts w:ascii="Arial" w:hAnsi="Arial" w:cs="Arial"/>
          <w:bCs/>
          <w:color w:val="202124"/>
          <w:sz w:val="18"/>
          <w:szCs w:val="18"/>
          <w:shd w:val="clear" w:color="auto" w:fill="FFFFFF"/>
        </w:rPr>
        <w:t xml:space="preserve"> w rzędzie </w:t>
      </w:r>
      <w:r w:rsidR="00A7449A" w:rsidRPr="00345C71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 xml:space="preserve">(poziomo) </w:t>
      </w:r>
      <w:r w:rsidR="00A7449A" w:rsidRPr="00345C71">
        <w:rPr>
          <w:rFonts w:ascii="Arial" w:hAnsi="Arial" w:cs="Arial"/>
          <w:bCs/>
          <w:color w:val="202124"/>
          <w:sz w:val="18"/>
          <w:szCs w:val="18"/>
          <w:shd w:val="clear" w:color="auto" w:fill="FFFFFF"/>
        </w:rPr>
        <w:t xml:space="preserve">i w bloku </w:t>
      </w:r>
      <w:r w:rsidR="00A7449A" w:rsidRPr="00345C71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(komórki)</w:t>
      </w:r>
      <w:r w:rsidR="00A7449A" w:rsidRPr="00345C71">
        <w:rPr>
          <w:rFonts w:ascii="Arial" w:hAnsi="Arial" w:cs="Arial"/>
          <w:b/>
          <w:color w:val="202124"/>
          <w:sz w:val="18"/>
          <w:szCs w:val="18"/>
          <w:shd w:val="clear" w:color="auto" w:fill="FFFFFF"/>
        </w:rPr>
        <w:t>.</w:t>
      </w:r>
      <w:r w:rsidR="00A7449A" w:rsidRPr="00345C71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 xml:space="preserve"> (3x3)</w:t>
      </w:r>
      <w:r w:rsidR="00A11987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ab/>
      </w:r>
      <w:r>
        <w:rPr>
          <w:sz w:val="16"/>
          <w:szCs w:val="16"/>
        </w:rPr>
        <w:t>Dominik</w:t>
      </w:r>
    </w:p>
    <w:p w:rsidR="00236C22" w:rsidRPr="00F45941" w:rsidRDefault="00236C22" w:rsidP="00236C22">
      <w:pPr>
        <w:spacing w:after="0" w:line="240" w:lineRule="auto"/>
        <w:jc w:val="center"/>
        <w:rPr>
          <w:sz w:val="24"/>
          <w:szCs w:val="24"/>
        </w:rPr>
      </w:pPr>
      <w:r w:rsidRPr="00F45941">
        <w:rPr>
          <w:b/>
          <w:sz w:val="24"/>
          <w:szCs w:val="24"/>
          <w:u w:val="single"/>
        </w:rPr>
        <w:lastRenderedPageBreak/>
        <w:t>ARGENTYNA MISTRZEM</w:t>
      </w:r>
    </w:p>
    <w:p w:rsidR="00236C22" w:rsidRDefault="00236C22" w:rsidP="00236C22">
      <w:pPr>
        <w:spacing w:after="0" w:line="240" w:lineRule="auto"/>
        <w:jc w:val="both"/>
        <w:rPr>
          <w:sz w:val="16"/>
          <w:szCs w:val="16"/>
        </w:rPr>
      </w:pPr>
    </w:p>
    <w:p w:rsidR="00236C22" w:rsidRDefault="00236C22" w:rsidP="00236C22">
      <w:pPr>
        <w:spacing w:after="0" w:line="240" w:lineRule="auto"/>
        <w:jc w:val="both"/>
        <w:rPr>
          <w:sz w:val="16"/>
          <w:szCs w:val="16"/>
        </w:rPr>
      </w:pPr>
    </w:p>
    <w:p w:rsidR="00236C22" w:rsidRPr="00F45941" w:rsidRDefault="00236C22" w:rsidP="00236C22">
      <w:pPr>
        <w:spacing w:after="0" w:line="240" w:lineRule="auto"/>
        <w:contextualSpacing/>
        <w:jc w:val="both"/>
      </w:pPr>
      <w:r w:rsidRPr="00F45941">
        <w:t>Pierwsza</w:t>
      </w:r>
      <w:r>
        <w:t xml:space="preserve"> </w:t>
      </w:r>
      <w:r w:rsidRPr="00F45941">
        <w:t>dla Argentyny bramka padła w 21</w:t>
      </w:r>
      <w:r>
        <w:t>.</w:t>
      </w:r>
      <w:r w:rsidRPr="00F45941">
        <w:t xml:space="preserve"> minucie z rzutu karnego. Strzelił ją Lionel </w:t>
      </w:r>
      <w:proofErr w:type="spellStart"/>
      <w:r w:rsidRPr="00F45941">
        <w:t>Messi</w:t>
      </w:r>
      <w:proofErr w:type="spellEnd"/>
      <w:r w:rsidRPr="00F45941">
        <w:t>.</w:t>
      </w:r>
    </w:p>
    <w:p w:rsidR="00236C22" w:rsidRPr="00F45941" w:rsidRDefault="00236C22" w:rsidP="00236C22">
      <w:pPr>
        <w:spacing w:after="0" w:line="240" w:lineRule="auto"/>
        <w:contextualSpacing/>
        <w:jc w:val="both"/>
      </w:pPr>
      <w:r w:rsidRPr="00F45941">
        <w:t xml:space="preserve">Druga w 36 minucie – jej autorem był  </w:t>
      </w:r>
      <w:proofErr w:type="spellStart"/>
      <w:r w:rsidRPr="00F45941">
        <w:t>Ángel</w:t>
      </w:r>
      <w:proofErr w:type="spellEnd"/>
      <w:r w:rsidRPr="00F45941">
        <w:t xml:space="preserve"> Di </w:t>
      </w:r>
      <w:proofErr w:type="spellStart"/>
      <w:r w:rsidRPr="00F45941">
        <w:t>María</w:t>
      </w:r>
      <w:proofErr w:type="spellEnd"/>
      <w:r w:rsidRPr="00F45941">
        <w:rPr>
          <w:rFonts w:ascii="Arial" w:hAnsi="Arial" w:cs="Arial"/>
          <w:color w:val="2D2D2D"/>
          <w:shd w:val="clear" w:color="auto" w:fill="FFFFFF"/>
        </w:rPr>
        <w:t>.</w:t>
      </w:r>
    </w:p>
    <w:p w:rsidR="00236C22" w:rsidRPr="00F45941" w:rsidRDefault="00236C22" w:rsidP="00236C22">
      <w:pPr>
        <w:spacing w:after="0" w:line="240" w:lineRule="auto"/>
        <w:contextualSpacing/>
        <w:jc w:val="both"/>
      </w:pPr>
      <w:r w:rsidRPr="00F45941">
        <w:t xml:space="preserve">Następna bramka padła tym razem dla Francji w 80 minucie, strzelił ją </w:t>
      </w:r>
      <w:proofErr w:type="spellStart"/>
      <w:r w:rsidRPr="00F45941">
        <w:t>Kylian</w:t>
      </w:r>
      <w:proofErr w:type="spellEnd"/>
      <w:r w:rsidRPr="00F45941">
        <w:t xml:space="preserve"> </w:t>
      </w:r>
      <w:proofErr w:type="spellStart"/>
      <w:r w:rsidRPr="00F45941">
        <w:t>Mbappe</w:t>
      </w:r>
      <w:proofErr w:type="spellEnd"/>
      <w:r w:rsidRPr="00F45941">
        <w:t>.</w:t>
      </w:r>
    </w:p>
    <w:p w:rsidR="00236C22" w:rsidRPr="00F45941" w:rsidRDefault="00236C22" w:rsidP="00236C22">
      <w:pPr>
        <w:spacing w:after="0" w:line="240" w:lineRule="auto"/>
        <w:contextualSpacing/>
        <w:jc w:val="both"/>
      </w:pPr>
      <w:r w:rsidRPr="00F45941">
        <w:t xml:space="preserve">Kolejna bramka padła w 81 minucie strzelił   </w:t>
      </w:r>
      <w:proofErr w:type="spellStart"/>
      <w:r w:rsidRPr="00F45941">
        <w:t>Kylian</w:t>
      </w:r>
      <w:proofErr w:type="spellEnd"/>
      <w:r w:rsidRPr="00F45941">
        <w:t xml:space="preserve"> </w:t>
      </w:r>
      <w:proofErr w:type="spellStart"/>
      <w:r w:rsidRPr="00F45941">
        <w:t>Mbappe</w:t>
      </w:r>
      <w:proofErr w:type="spellEnd"/>
      <w:r w:rsidRPr="00F45941">
        <w:t xml:space="preserve">.  </w:t>
      </w:r>
    </w:p>
    <w:p w:rsidR="00236C22" w:rsidRPr="00F45941" w:rsidRDefault="00236C22" w:rsidP="00236C22">
      <w:pPr>
        <w:spacing w:after="0" w:line="240" w:lineRule="auto"/>
        <w:contextualSpacing/>
        <w:jc w:val="both"/>
      </w:pPr>
      <w:r w:rsidRPr="00F45941">
        <w:t xml:space="preserve">Następną bramka padła w 108 minucie dla Argentyny. Powtórzył ją Lionel </w:t>
      </w:r>
      <w:proofErr w:type="spellStart"/>
      <w:r w:rsidRPr="00F45941">
        <w:t>Messi</w:t>
      </w:r>
      <w:proofErr w:type="spellEnd"/>
      <w:r w:rsidRPr="00F45941">
        <w:t>.</w:t>
      </w:r>
    </w:p>
    <w:p w:rsidR="00236C22" w:rsidRPr="00F45941" w:rsidRDefault="00236C22" w:rsidP="00236C22">
      <w:pPr>
        <w:spacing w:after="0" w:line="240" w:lineRule="auto"/>
        <w:contextualSpacing/>
        <w:jc w:val="both"/>
      </w:pPr>
      <w:r w:rsidRPr="00F45941">
        <w:t xml:space="preserve">I znowu Francja wyrównała w 118 minucie dzięki </w:t>
      </w:r>
      <w:proofErr w:type="spellStart"/>
      <w:r w:rsidRPr="00F45941">
        <w:t>Kylianowi</w:t>
      </w:r>
      <w:proofErr w:type="spellEnd"/>
      <w:r w:rsidRPr="00F45941">
        <w:t xml:space="preserve"> </w:t>
      </w:r>
      <w:proofErr w:type="spellStart"/>
      <w:r w:rsidRPr="00F45941">
        <w:t>Mbappe’owi</w:t>
      </w:r>
      <w:proofErr w:type="spellEnd"/>
      <w:r w:rsidRPr="00F45941">
        <w:t xml:space="preserve">.   </w:t>
      </w:r>
    </w:p>
    <w:p w:rsidR="00236C22" w:rsidRDefault="00236C22" w:rsidP="00236C22">
      <w:pPr>
        <w:spacing w:after="0" w:line="240" w:lineRule="auto"/>
        <w:contextualSpacing/>
        <w:jc w:val="both"/>
        <w:rPr>
          <w:b/>
        </w:rPr>
      </w:pPr>
      <w:r w:rsidRPr="00F45941">
        <w:t xml:space="preserve">Doszło do rzutów karnych – </w:t>
      </w:r>
      <w:r w:rsidRPr="00F45941">
        <w:rPr>
          <w:b/>
        </w:rPr>
        <w:t>Argentyna wygrała wynikiem 4-2.</w:t>
      </w:r>
    </w:p>
    <w:p w:rsidR="00236C22" w:rsidRDefault="00236C22" w:rsidP="00236C22">
      <w:pPr>
        <w:spacing w:after="0" w:line="240" w:lineRule="auto"/>
        <w:contextualSpacing/>
        <w:jc w:val="both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650875</wp:posOffset>
            </wp:positionH>
            <wp:positionV relativeFrom="paragraph">
              <wp:posOffset>172085</wp:posOffset>
            </wp:positionV>
            <wp:extent cx="2752725" cy="944880"/>
            <wp:effectExtent l="19050" t="0" r="9525" b="0"/>
            <wp:wrapTight wrapText="bothSides">
              <wp:wrapPolygon edited="0">
                <wp:start x="-149" y="0"/>
                <wp:lineTo x="-149" y="21339"/>
                <wp:lineTo x="21675" y="21339"/>
                <wp:lineTo x="21675" y="0"/>
                <wp:lineTo x="-149" y="0"/>
              </wp:wrapPolygon>
            </wp:wrapTight>
            <wp:docPr id="6" name="Obraz 1" descr="Rekordowa nagroda. Tyle dostaną Argentyńczycy za wywalczony tytuł -  Przegląd Spor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kordowa nagroda. Tyle dostaną Argentyńczycy za wywalczony tytuł -  Przegląd Sportow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6C22" w:rsidRPr="00F45941" w:rsidRDefault="00236C22" w:rsidP="00236C22">
      <w:pPr>
        <w:spacing w:after="0" w:line="240" w:lineRule="auto"/>
        <w:contextualSpacing/>
        <w:jc w:val="both"/>
        <w:rPr>
          <w:b/>
        </w:rPr>
      </w:pPr>
    </w:p>
    <w:p w:rsidR="00236C22" w:rsidRDefault="00236C22" w:rsidP="00236C22">
      <w:pPr>
        <w:spacing w:after="0" w:line="240" w:lineRule="auto"/>
        <w:jc w:val="both"/>
      </w:pPr>
    </w:p>
    <w:p w:rsidR="00236C22" w:rsidRDefault="00236C22" w:rsidP="00236C22">
      <w:pPr>
        <w:spacing w:after="0" w:line="240" w:lineRule="auto"/>
        <w:jc w:val="both"/>
      </w:pPr>
    </w:p>
    <w:p w:rsidR="00236C22" w:rsidRDefault="00236C22" w:rsidP="00236C22">
      <w:pPr>
        <w:spacing w:after="0" w:line="240" w:lineRule="auto"/>
        <w:jc w:val="both"/>
      </w:pPr>
    </w:p>
    <w:p w:rsidR="00236C22" w:rsidRDefault="00236C22" w:rsidP="00236C22">
      <w:pPr>
        <w:spacing w:after="0" w:line="240" w:lineRule="auto"/>
        <w:jc w:val="both"/>
      </w:pPr>
    </w:p>
    <w:p w:rsidR="00236C22" w:rsidRDefault="00236C22" w:rsidP="00236C22">
      <w:pPr>
        <w:spacing w:after="0" w:line="240" w:lineRule="auto"/>
        <w:jc w:val="both"/>
      </w:pPr>
    </w:p>
    <w:p w:rsidR="00236C22" w:rsidRDefault="00236C22" w:rsidP="00236C22">
      <w:pPr>
        <w:spacing w:after="0" w:line="24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5941">
        <w:rPr>
          <w:sz w:val="16"/>
          <w:szCs w:val="16"/>
        </w:rPr>
        <w:t>Oskar</w:t>
      </w:r>
    </w:p>
    <w:p w:rsidR="00236C22" w:rsidRDefault="00236C22" w:rsidP="00236C22">
      <w:pPr>
        <w:spacing w:after="0" w:line="240" w:lineRule="auto"/>
        <w:jc w:val="both"/>
        <w:rPr>
          <w:sz w:val="16"/>
          <w:szCs w:val="16"/>
        </w:rPr>
      </w:pPr>
    </w:p>
    <w:p w:rsidR="00236C22" w:rsidRDefault="00236C22" w:rsidP="00236C22">
      <w:pPr>
        <w:spacing w:after="0" w:line="240" w:lineRule="auto"/>
        <w:jc w:val="center"/>
        <w:rPr>
          <w:b/>
          <w:i/>
        </w:rPr>
      </w:pPr>
    </w:p>
    <w:p w:rsidR="00236C22" w:rsidRPr="000A6DB2" w:rsidRDefault="00236C22" w:rsidP="00236C22">
      <w:pPr>
        <w:spacing w:after="0" w:line="240" w:lineRule="auto"/>
        <w:jc w:val="center"/>
        <w:rPr>
          <w:b/>
          <w:i/>
        </w:rPr>
      </w:pPr>
      <w:r w:rsidRPr="000A6DB2">
        <w:rPr>
          <w:b/>
          <w:i/>
        </w:rPr>
        <w:t>WALENTYNKOWE ZWYCZAJE</w:t>
      </w:r>
    </w:p>
    <w:p w:rsidR="00236C22" w:rsidRDefault="00236C22" w:rsidP="00236C22">
      <w:pPr>
        <w:spacing w:after="0" w:line="240" w:lineRule="auto"/>
        <w:jc w:val="both"/>
      </w:pPr>
      <w:r w:rsidRPr="000A6DB2">
        <w:t xml:space="preserve">USA </w:t>
      </w:r>
    </w:p>
    <w:p w:rsidR="00236C22" w:rsidRPr="000A6DB2" w:rsidRDefault="00236C22" w:rsidP="00236C22">
      <w:pPr>
        <w:spacing w:after="0" w:line="240" w:lineRule="auto"/>
        <w:jc w:val="both"/>
      </w:pPr>
      <w:r w:rsidRPr="000A6DB2">
        <w:t xml:space="preserve">Święto Zakochanych jest wielkim wydarzeniem w szkołach. Dzieci wykonują piosenki, tańce, skecze i przedstawienia. </w:t>
      </w:r>
      <w:r>
        <w:t>P</w:t>
      </w:r>
      <w:r w:rsidRPr="000A6DB2">
        <w:t>rezentują ręcznie robione prezenty i karty swoim przyjaciołom i nauczycielom.</w:t>
      </w:r>
    </w:p>
    <w:p w:rsidR="00236C22" w:rsidRPr="000A6DB2" w:rsidRDefault="00236C22" w:rsidP="00236C22">
      <w:pPr>
        <w:spacing w:after="0" w:line="240" w:lineRule="auto"/>
        <w:jc w:val="both"/>
      </w:pPr>
    </w:p>
    <w:p w:rsidR="00236C22" w:rsidRPr="000A6DB2" w:rsidRDefault="00236C22" w:rsidP="00236C22">
      <w:pPr>
        <w:spacing w:after="0" w:line="240" w:lineRule="auto"/>
        <w:jc w:val="both"/>
      </w:pPr>
      <w:r>
        <w:t xml:space="preserve">KANADA </w:t>
      </w:r>
    </w:p>
    <w:p w:rsidR="00236C22" w:rsidRDefault="00236C22" w:rsidP="00236C22">
      <w:pPr>
        <w:spacing w:after="0" w:line="240" w:lineRule="auto"/>
        <w:jc w:val="both"/>
        <w:rPr>
          <w:sz w:val="16"/>
          <w:szCs w:val="16"/>
        </w:rPr>
      </w:pPr>
      <w:r w:rsidRPr="000A6DB2">
        <w:t xml:space="preserve">Podobnie jak większość narodów, </w:t>
      </w:r>
      <w:r>
        <w:t xml:space="preserve">w </w:t>
      </w:r>
      <w:r w:rsidRPr="000A6DB2">
        <w:t>tym dniu panowie kupują swoim dziewczynom, żonom piękne kwiaty, przeważnie czerwone róże, rezerwują stoliki w restauracjach czy obdarowują ich słodkościami w</w:t>
      </w:r>
      <w:r>
        <w:t> </w:t>
      </w:r>
      <w:r w:rsidRPr="000A6DB2">
        <w:t>kształcie serca.</w:t>
      </w:r>
    </w:p>
    <w:p w:rsidR="00236C22" w:rsidRDefault="00236C22" w:rsidP="00236C22">
      <w:pPr>
        <w:spacing w:after="0" w:line="240" w:lineRule="auto"/>
        <w:ind w:left="4956"/>
        <w:jc w:val="both"/>
        <w:rPr>
          <w:sz w:val="16"/>
          <w:szCs w:val="16"/>
        </w:rPr>
      </w:pPr>
    </w:p>
    <w:sectPr w:rsidR="00236C22" w:rsidSect="00345C71">
      <w:pgSz w:w="16838" w:h="11906" w:orient="landscape"/>
      <w:pgMar w:top="1418" w:right="851" w:bottom="1418" w:left="851" w:header="709" w:footer="709" w:gutter="0"/>
      <w:cols w:num="2" w:space="152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68" w:rsidRDefault="001C6468" w:rsidP="001C6468">
      <w:pPr>
        <w:spacing w:after="0" w:line="240" w:lineRule="auto"/>
      </w:pPr>
      <w:r>
        <w:separator/>
      </w:r>
    </w:p>
  </w:endnote>
  <w:endnote w:type="continuationSeparator" w:id="0">
    <w:p w:rsidR="001C6468" w:rsidRDefault="001C6468" w:rsidP="001C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68" w:rsidRDefault="001C6468" w:rsidP="001C6468">
      <w:pPr>
        <w:spacing w:after="0" w:line="240" w:lineRule="auto"/>
      </w:pPr>
      <w:r>
        <w:separator/>
      </w:r>
    </w:p>
  </w:footnote>
  <w:footnote w:type="continuationSeparator" w:id="0">
    <w:p w:rsidR="001C6468" w:rsidRDefault="001C6468" w:rsidP="001C6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0DC"/>
    <w:rsid w:val="000F1AAF"/>
    <w:rsid w:val="001A182C"/>
    <w:rsid w:val="001C6468"/>
    <w:rsid w:val="002337FA"/>
    <w:rsid w:val="00236C22"/>
    <w:rsid w:val="00345C71"/>
    <w:rsid w:val="00364F03"/>
    <w:rsid w:val="003C1FB8"/>
    <w:rsid w:val="00430556"/>
    <w:rsid w:val="00510FD4"/>
    <w:rsid w:val="005134A0"/>
    <w:rsid w:val="00526C5A"/>
    <w:rsid w:val="005430DC"/>
    <w:rsid w:val="006207DA"/>
    <w:rsid w:val="00631C86"/>
    <w:rsid w:val="006B6ECB"/>
    <w:rsid w:val="00885221"/>
    <w:rsid w:val="00897EFB"/>
    <w:rsid w:val="009370FD"/>
    <w:rsid w:val="009C20AD"/>
    <w:rsid w:val="00A11987"/>
    <w:rsid w:val="00A7449A"/>
    <w:rsid w:val="00B35F0E"/>
    <w:rsid w:val="00B5245C"/>
    <w:rsid w:val="00B83F5F"/>
    <w:rsid w:val="00BD52B6"/>
    <w:rsid w:val="00C4788D"/>
    <w:rsid w:val="00C7217D"/>
    <w:rsid w:val="00D90E49"/>
    <w:rsid w:val="00E260F9"/>
    <w:rsid w:val="00E401EA"/>
    <w:rsid w:val="00E47824"/>
    <w:rsid w:val="00F4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0D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30DC"/>
    <w:rPr>
      <w:b/>
      <w:bCs/>
    </w:rPr>
  </w:style>
  <w:style w:type="table" w:styleId="Tabela-Siatka">
    <w:name w:val="Table Grid"/>
    <w:basedOn w:val="Standardowy"/>
    <w:uiPriority w:val="39"/>
    <w:rsid w:val="00513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C6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6468"/>
  </w:style>
  <w:style w:type="paragraph" w:styleId="Stopka">
    <w:name w:val="footer"/>
    <w:basedOn w:val="Normalny"/>
    <w:link w:val="StopkaZnak"/>
    <w:uiPriority w:val="99"/>
    <w:semiHidden/>
    <w:unhideWhenUsed/>
    <w:rsid w:val="001C6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6468"/>
  </w:style>
  <w:style w:type="paragraph" w:customStyle="1" w:styleId="gwp91aeca02msonormal">
    <w:name w:val="gwp91aeca02_msonormal"/>
    <w:basedOn w:val="Normalny"/>
    <w:rsid w:val="0093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1aeca02size">
    <w:name w:val="gwp91aeca02_size"/>
    <w:basedOn w:val="Domylnaczcionkaakapitu"/>
    <w:rsid w:val="009370FD"/>
  </w:style>
  <w:style w:type="paragraph" w:customStyle="1" w:styleId="gwpa4b0f074msonormal">
    <w:name w:val="gwpa4b0f074_msonormal"/>
    <w:basedOn w:val="Normalny"/>
    <w:rsid w:val="0093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B78F7-CA6F-4F13-B572-BAE28925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1779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pati_</dc:creator>
  <cp:keywords/>
  <dc:description/>
  <cp:lastModifiedBy>pati_</cp:lastModifiedBy>
  <cp:revision>20</cp:revision>
  <cp:lastPrinted>2023-02-14T11:00:00Z</cp:lastPrinted>
  <dcterms:created xsi:type="dcterms:W3CDTF">2023-02-07T11:06:00Z</dcterms:created>
  <dcterms:modified xsi:type="dcterms:W3CDTF">2023-02-21T08:25:00Z</dcterms:modified>
</cp:coreProperties>
</file>